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17B" w:rsidRPr="004E62CC" w:rsidRDefault="00BF317B" w:rsidP="00BF317B">
      <w:pPr>
        <w:pStyle w:val="Nadpis1"/>
        <w:jc w:val="center"/>
        <w:rPr>
          <w:color w:val="000000"/>
          <w:sz w:val="28"/>
          <w:szCs w:val="28"/>
        </w:rPr>
      </w:pPr>
      <w:r w:rsidRPr="004E62CC">
        <w:rPr>
          <w:color w:val="000000"/>
          <w:sz w:val="28"/>
          <w:szCs w:val="28"/>
        </w:rPr>
        <w:t>Smlouva o Dílo č. ……./20…….</w:t>
      </w:r>
    </w:p>
    <w:p w:rsidR="00BF317B" w:rsidRDefault="006B0074" w:rsidP="006B0074">
      <w:pPr>
        <w:jc w:val="center"/>
        <w:rPr>
          <w:rFonts w:ascii="Arial" w:hAnsi="Arial" w:cs="Arial"/>
          <w:sz w:val="22"/>
          <w:szCs w:val="22"/>
        </w:rPr>
      </w:pPr>
      <w:r w:rsidRPr="003504B7">
        <w:rPr>
          <w:rFonts w:ascii="Arial" w:hAnsi="Arial" w:cs="Arial"/>
          <w:sz w:val="22"/>
          <w:szCs w:val="22"/>
        </w:rPr>
        <w:t xml:space="preserve">uzavřená níže uvedeného dne, měsíce a roku v souladu s ust. § 2586 </w:t>
      </w:r>
      <w:r w:rsidRPr="003504B7">
        <w:rPr>
          <w:rFonts w:ascii="Arial" w:hAnsi="Arial" w:cs="Arial"/>
          <w:sz w:val="22"/>
          <w:szCs w:val="22"/>
        </w:rPr>
        <w:br/>
        <w:t xml:space="preserve">a následujícími paragrafy zákona č. 89/2012 Sb., občanský zákoník </w:t>
      </w:r>
      <w:r w:rsidRPr="003504B7">
        <w:rPr>
          <w:rFonts w:ascii="Arial" w:hAnsi="Arial" w:cs="Arial"/>
          <w:sz w:val="22"/>
          <w:szCs w:val="22"/>
        </w:rPr>
        <w:br/>
        <w:t>(dále jen „</w:t>
      </w:r>
      <w:r w:rsidRPr="003504B7">
        <w:rPr>
          <w:rFonts w:ascii="Arial" w:hAnsi="Arial" w:cs="Arial"/>
          <w:b/>
          <w:bCs/>
          <w:sz w:val="22"/>
          <w:szCs w:val="22"/>
        </w:rPr>
        <w:t>občanský zákoník</w:t>
      </w:r>
      <w:r w:rsidRPr="003504B7">
        <w:rPr>
          <w:rFonts w:ascii="Arial" w:hAnsi="Arial" w:cs="Arial"/>
          <w:sz w:val="22"/>
          <w:szCs w:val="22"/>
        </w:rPr>
        <w:t>“)</w:t>
      </w:r>
    </w:p>
    <w:p w:rsidR="00BF317B" w:rsidRDefault="00BF317B" w:rsidP="00BF317B">
      <w:pPr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22"/>
        </w:num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ind w:left="360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Smluvní strany</w:t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8D2C9A" w:rsidRPr="00DB3BE3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DB3BE3">
        <w:rPr>
          <w:rFonts w:ascii="Arial" w:hAnsi="Arial" w:cs="Arial"/>
          <w:b/>
          <w:sz w:val="22"/>
          <w:szCs w:val="22"/>
        </w:rPr>
        <w:t xml:space="preserve">Objednatel: </w:t>
      </w:r>
      <w:r w:rsidRPr="00DB3BE3">
        <w:rPr>
          <w:rFonts w:ascii="Arial" w:hAnsi="Arial" w:cs="Arial"/>
          <w:b/>
          <w:sz w:val="22"/>
          <w:szCs w:val="22"/>
        </w:rPr>
        <w:tab/>
        <w:t xml:space="preserve"> </w:t>
      </w:r>
      <w:r w:rsidRPr="00DB3BE3">
        <w:rPr>
          <w:rFonts w:ascii="Arial" w:hAnsi="Arial" w:cs="Arial"/>
          <w:b/>
          <w:sz w:val="22"/>
          <w:szCs w:val="22"/>
        </w:rPr>
        <w:tab/>
      </w:r>
      <w:r w:rsidR="00284C9C">
        <w:rPr>
          <w:rFonts w:ascii="Arial" w:hAnsi="Arial" w:cs="Arial"/>
          <w:b/>
          <w:sz w:val="22"/>
          <w:szCs w:val="22"/>
        </w:rPr>
        <w:t>Město Oslavany</w:t>
      </w:r>
      <w:r w:rsidRPr="00DB3BE3">
        <w:rPr>
          <w:rFonts w:ascii="Arial" w:hAnsi="Arial" w:cs="Arial"/>
          <w:b/>
          <w:sz w:val="22"/>
          <w:szCs w:val="22"/>
        </w:rPr>
        <w:tab/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 sídlem</w:t>
      </w:r>
      <w:r w:rsidRPr="00CD64E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84C9C">
        <w:rPr>
          <w:rFonts w:ascii="Arial" w:hAnsi="Arial" w:cs="Arial"/>
          <w:sz w:val="22"/>
          <w:szCs w:val="22"/>
        </w:rPr>
        <w:t>náměstí 13. prosince 51/2, 664 12 Oslavany</w:t>
      </w:r>
      <w:r w:rsidRPr="00CD64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 xml:space="preserve">     </w:t>
      </w:r>
    </w:p>
    <w:p w:rsidR="008D2C9A" w:rsidRPr="00821522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IČ: 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="00284C9C">
        <w:rPr>
          <w:rFonts w:ascii="Arial" w:hAnsi="Arial" w:cs="Arial"/>
          <w:sz w:val="22"/>
          <w:szCs w:val="22"/>
        </w:rPr>
        <w:t>00282286</w:t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DIČ:</w:t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</w:r>
      <w:r w:rsidRPr="00821522">
        <w:rPr>
          <w:rFonts w:ascii="Arial" w:hAnsi="Arial" w:cs="Arial"/>
          <w:sz w:val="22"/>
          <w:szCs w:val="22"/>
        </w:rPr>
        <w:t>CZ</w:t>
      </w:r>
      <w:r w:rsidR="00284C9C">
        <w:rPr>
          <w:rFonts w:ascii="Arial" w:hAnsi="Arial" w:cs="Arial"/>
          <w:sz w:val="22"/>
          <w:szCs w:val="22"/>
        </w:rPr>
        <w:t>00282286</w:t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Bankovní spojení:</w:t>
      </w:r>
      <w:r>
        <w:rPr>
          <w:rFonts w:ascii="Arial" w:hAnsi="Arial" w:cs="Arial"/>
          <w:sz w:val="22"/>
          <w:szCs w:val="22"/>
        </w:rPr>
        <w:tab/>
      </w:r>
      <w:r w:rsidR="00284C9C">
        <w:rPr>
          <w:rFonts w:ascii="Arial" w:hAnsi="Arial" w:cs="Arial"/>
          <w:sz w:val="22"/>
          <w:szCs w:val="22"/>
        </w:rPr>
        <w:t>Komerční banka</w:t>
      </w:r>
      <w:r w:rsidR="00C07A08">
        <w:rPr>
          <w:rFonts w:ascii="Arial" w:hAnsi="Arial" w:cs="Arial"/>
          <w:sz w:val="22"/>
          <w:szCs w:val="22"/>
        </w:rPr>
        <w:t xml:space="preserve"> a. s.</w:t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Č. účtu:</w:t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284C9C" w:rsidRPr="00284C9C">
        <w:rPr>
          <w:rFonts w:ascii="Arial" w:hAnsi="Arial" w:cs="Arial"/>
          <w:sz w:val="22"/>
          <w:szCs w:val="22"/>
        </w:rPr>
        <w:t>22920641</w:t>
      </w:r>
      <w:r w:rsidR="00C07A08" w:rsidRPr="00C07A08">
        <w:rPr>
          <w:rFonts w:ascii="Arial" w:hAnsi="Arial" w:cs="Arial"/>
          <w:sz w:val="22"/>
          <w:szCs w:val="22"/>
        </w:rPr>
        <w:t>/</w:t>
      </w:r>
      <w:r w:rsidR="00284C9C">
        <w:rPr>
          <w:rFonts w:ascii="Arial" w:hAnsi="Arial" w:cs="Arial"/>
          <w:sz w:val="22"/>
          <w:szCs w:val="22"/>
        </w:rPr>
        <w:t>0100</w:t>
      </w:r>
    </w:p>
    <w:p w:rsidR="008D2C9A" w:rsidRDefault="008D2C9A" w:rsidP="008D2C9A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E-mail: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  <w:t xml:space="preserve">  </w:t>
      </w:r>
      <w:r w:rsidRPr="00CD64EA">
        <w:rPr>
          <w:rFonts w:ascii="Arial" w:hAnsi="Arial" w:cs="Arial"/>
          <w:sz w:val="22"/>
          <w:szCs w:val="22"/>
        </w:rPr>
        <w:tab/>
      </w:r>
      <w:r w:rsidR="00284C9C">
        <w:rPr>
          <w:rFonts w:ascii="Arial" w:hAnsi="Arial" w:cs="Arial"/>
          <w:sz w:val="22"/>
          <w:szCs w:val="22"/>
        </w:rPr>
        <w:t>oslavany@mboxr.cz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</w:p>
    <w:p w:rsidR="00C07A08" w:rsidRPr="00C07A08" w:rsidRDefault="008D2C9A" w:rsidP="00C07A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Zastoupen</w:t>
      </w:r>
      <w:r w:rsidR="00F41C25">
        <w:rPr>
          <w:rFonts w:ascii="Arial" w:hAnsi="Arial" w:cs="Arial"/>
          <w:sz w:val="22"/>
          <w:szCs w:val="22"/>
        </w:rPr>
        <w:t>é</w:t>
      </w:r>
      <w:r w:rsidRPr="00CD64EA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C07A08" w:rsidRPr="00C07A08">
        <w:rPr>
          <w:rFonts w:ascii="Arial" w:hAnsi="Arial" w:cs="Arial"/>
          <w:sz w:val="22"/>
          <w:szCs w:val="22"/>
        </w:rPr>
        <w:t xml:space="preserve">Vít Aldorf, </w:t>
      </w:r>
      <w:r w:rsidR="00284C9C">
        <w:rPr>
          <w:rFonts w:ascii="Arial" w:hAnsi="Arial" w:cs="Arial"/>
          <w:sz w:val="22"/>
          <w:szCs w:val="22"/>
        </w:rPr>
        <w:t>starosta města</w:t>
      </w:r>
    </w:p>
    <w:p w:rsidR="00BF317B" w:rsidRDefault="00BF317B" w:rsidP="00C07A08">
      <w:pPr>
        <w:ind w:left="1418" w:firstLine="709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     </w:t>
      </w:r>
    </w:p>
    <w:p w:rsidR="00BF317B" w:rsidRPr="00CD64EA" w:rsidRDefault="00BF317B" w:rsidP="00BF317B">
      <w:pPr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(dále jen Objednatel)</w:t>
      </w:r>
    </w:p>
    <w:p w:rsidR="004E62CC" w:rsidRDefault="004E62CC" w:rsidP="004E62CC">
      <w:pPr>
        <w:rPr>
          <w:rFonts w:ascii="Arial" w:hAnsi="Arial" w:cs="Arial"/>
          <w:sz w:val="22"/>
          <w:szCs w:val="22"/>
        </w:rPr>
      </w:pPr>
    </w:p>
    <w:p w:rsidR="004E62CC" w:rsidRPr="00CD64EA" w:rsidRDefault="004E62CC" w:rsidP="004E62C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</w:p>
    <w:p w:rsidR="00C07A08" w:rsidRDefault="00C07A08" w:rsidP="00BF317B">
      <w:pPr>
        <w:pStyle w:val="Bodsmlouvy-211"/>
        <w:numPr>
          <w:ilvl w:val="0"/>
          <w:numId w:val="0"/>
        </w:numPr>
        <w:tabs>
          <w:tab w:val="clear" w:pos="1134"/>
          <w:tab w:val="clear" w:pos="9356"/>
          <w:tab w:val="left" w:pos="18"/>
          <w:tab w:val="left" w:pos="0"/>
          <w:tab w:val="left" w:pos="2127"/>
          <w:tab w:val="left" w:pos="2835"/>
          <w:tab w:val="right" w:pos="6804"/>
        </w:tabs>
        <w:ind w:left="360" w:hanging="360"/>
        <w:jc w:val="left"/>
        <w:rPr>
          <w:rFonts w:ascii="Arial" w:hAnsi="Arial" w:cs="Arial"/>
          <w:b/>
          <w:bCs/>
          <w:szCs w:val="22"/>
        </w:rPr>
      </w:pPr>
    </w:p>
    <w:p w:rsidR="00BF317B" w:rsidRPr="00CD64EA" w:rsidRDefault="00BF317B" w:rsidP="00BF317B">
      <w:pPr>
        <w:pStyle w:val="Bodsmlouvy-211"/>
        <w:numPr>
          <w:ilvl w:val="0"/>
          <w:numId w:val="0"/>
        </w:numPr>
        <w:tabs>
          <w:tab w:val="clear" w:pos="1134"/>
          <w:tab w:val="clear" w:pos="9356"/>
          <w:tab w:val="left" w:pos="18"/>
          <w:tab w:val="left" w:pos="0"/>
          <w:tab w:val="left" w:pos="2127"/>
          <w:tab w:val="left" w:pos="2835"/>
          <w:tab w:val="right" w:pos="6804"/>
        </w:tabs>
        <w:ind w:left="360" w:hanging="360"/>
        <w:jc w:val="left"/>
        <w:rPr>
          <w:rFonts w:ascii="Arial" w:hAnsi="Arial" w:cs="Arial"/>
          <w:b/>
          <w:bCs/>
          <w:szCs w:val="22"/>
        </w:rPr>
      </w:pPr>
      <w:r w:rsidRPr="00CD64EA">
        <w:rPr>
          <w:rFonts w:ascii="Arial" w:hAnsi="Arial" w:cs="Arial"/>
          <w:b/>
          <w:bCs/>
          <w:szCs w:val="22"/>
        </w:rPr>
        <w:t>Zhotovitel</w:t>
      </w:r>
      <w:r>
        <w:rPr>
          <w:rFonts w:ascii="Arial" w:hAnsi="Arial" w:cs="Arial"/>
          <w:b/>
          <w:bCs/>
          <w:szCs w:val="22"/>
        </w:rPr>
        <w:t>:</w:t>
      </w:r>
      <w:r>
        <w:rPr>
          <w:rFonts w:ascii="Arial" w:hAnsi="Arial" w:cs="Arial"/>
          <w:b/>
          <w:bCs/>
          <w:szCs w:val="22"/>
        </w:rPr>
        <w:tab/>
      </w:r>
    </w:p>
    <w:p w:rsidR="00BF317B" w:rsidRPr="00CD64EA" w:rsidRDefault="00BF317B" w:rsidP="00BF317B">
      <w:pPr>
        <w:pStyle w:val="Bodsmlouvy-211"/>
        <w:numPr>
          <w:ilvl w:val="0"/>
          <w:numId w:val="0"/>
        </w:numPr>
        <w:tabs>
          <w:tab w:val="left" w:pos="18"/>
          <w:tab w:val="left" w:pos="0"/>
          <w:tab w:val="left" w:pos="2127"/>
        </w:tabs>
        <w:ind w:left="360" w:hanging="360"/>
        <w:rPr>
          <w:rFonts w:ascii="Arial" w:hAnsi="Arial" w:cs="Arial"/>
          <w:bCs/>
          <w:szCs w:val="22"/>
        </w:rPr>
      </w:pPr>
      <w:r>
        <w:rPr>
          <w:rFonts w:ascii="Arial" w:hAnsi="Arial" w:cs="Arial"/>
          <w:bCs/>
          <w:szCs w:val="22"/>
        </w:rPr>
        <w:t>S</w:t>
      </w:r>
      <w:r w:rsidRPr="00CD64EA">
        <w:rPr>
          <w:rFonts w:ascii="Arial" w:hAnsi="Arial" w:cs="Arial"/>
          <w:bCs/>
          <w:szCs w:val="22"/>
        </w:rPr>
        <w:t xml:space="preserve">e sídlem: </w:t>
      </w:r>
      <w:r>
        <w:rPr>
          <w:rFonts w:ascii="Arial" w:hAnsi="Arial" w:cs="Arial"/>
          <w:bCs/>
          <w:szCs w:val="22"/>
        </w:rPr>
        <w:tab/>
      </w:r>
      <w:r>
        <w:rPr>
          <w:rFonts w:ascii="Arial" w:hAnsi="Arial" w:cs="Arial"/>
          <w:bCs/>
          <w:szCs w:val="22"/>
        </w:rPr>
        <w:tab/>
      </w:r>
      <w:r w:rsidRPr="00CD64EA">
        <w:rPr>
          <w:rFonts w:ascii="Arial" w:hAnsi="Arial" w:cs="Arial"/>
          <w:bCs/>
          <w:szCs w:val="22"/>
        </w:rPr>
        <w:tab/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Zapsaný</w:t>
      </w:r>
      <w:r w:rsidRPr="00CD64EA">
        <w:rPr>
          <w:rFonts w:ascii="Arial" w:hAnsi="Arial" w:cs="Arial"/>
          <w:sz w:val="22"/>
          <w:szCs w:val="22"/>
        </w:rPr>
        <w:t xml:space="preserve"> v obchodním rejstříku </w:t>
      </w:r>
      <w:r>
        <w:rPr>
          <w:rFonts w:ascii="Arial" w:hAnsi="Arial" w:cs="Arial"/>
          <w:sz w:val="22"/>
          <w:szCs w:val="22"/>
        </w:rPr>
        <w:t>v KS Brně oddíl ………, vložka …………….</w:t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>soba pověřená jednat jménem zhotovitele ve věcech technických</w:t>
      </w:r>
      <w:r>
        <w:rPr>
          <w:rFonts w:ascii="Arial" w:hAnsi="Arial" w:cs="Arial"/>
          <w:sz w:val="22"/>
          <w:szCs w:val="22"/>
        </w:rPr>
        <w:t>:</w:t>
      </w:r>
      <w:r w:rsidRPr="00CD64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……………………</w:t>
      </w:r>
    </w:p>
    <w:p w:rsidR="00BF317B" w:rsidRPr="00CD64EA" w:rsidRDefault="00BF317B" w:rsidP="00BF317B">
      <w:pPr>
        <w:pStyle w:val="Normln0"/>
        <w:rPr>
          <w:rFonts w:ascii="Arial" w:hAnsi="Arial" w:cs="Arial"/>
          <w:snapToGrid w:val="0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IČ: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……………….</w:t>
      </w:r>
    </w:p>
    <w:p w:rsidR="00BF317B" w:rsidRPr="00CD64EA" w:rsidRDefault="00BF317B" w:rsidP="00BF317B">
      <w:pPr>
        <w:pStyle w:val="Normln0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DIČ: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…………….....</w:t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Pr="00CD64EA">
        <w:rPr>
          <w:rFonts w:ascii="Arial" w:hAnsi="Arial" w:cs="Arial"/>
          <w:sz w:val="22"/>
          <w:szCs w:val="22"/>
        </w:rPr>
        <w:t xml:space="preserve">ankovní spojení:  </w:t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………………..</w:t>
      </w: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Pr="00CD64EA">
        <w:rPr>
          <w:rFonts w:ascii="Arial" w:hAnsi="Arial" w:cs="Arial"/>
          <w:sz w:val="22"/>
          <w:szCs w:val="22"/>
        </w:rPr>
        <w:t xml:space="preserve">. účtu: </w:t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………………..</w:t>
      </w:r>
    </w:p>
    <w:p w:rsidR="00BF317B" w:rsidRPr="002479F4" w:rsidRDefault="00BF317B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E-mail:</w:t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…………………</w:t>
      </w:r>
    </w:p>
    <w:p w:rsidR="00BF317B" w:rsidRPr="00CD64EA" w:rsidRDefault="009D0062" w:rsidP="00BF317B">
      <w:pPr>
        <w:pStyle w:val="Normln0"/>
        <w:tabs>
          <w:tab w:val="left" w:pos="18"/>
          <w:tab w:val="left" w:pos="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Zastoupený</w:t>
      </w:r>
      <w:r w:rsidR="00BF317B" w:rsidRPr="00CD64EA">
        <w:rPr>
          <w:rFonts w:ascii="Arial" w:hAnsi="Arial" w:cs="Arial"/>
          <w:sz w:val="22"/>
          <w:szCs w:val="22"/>
        </w:rPr>
        <w:t xml:space="preserve">: </w:t>
      </w:r>
      <w:r w:rsidR="00BF317B" w:rsidRPr="00CD64EA">
        <w:rPr>
          <w:rFonts w:ascii="Arial" w:hAnsi="Arial" w:cs="Arial"/>
          <w:sz w:val="22"/>
          <w:szCs w:val="22"/>
        </w:rPr>
        <w:tab/>
      </w:r>
      <w:r w:rsidR="00BF317B" w:rsidRPr="00CD64EA">
        <w:rPr>
          <w:rFonts w:ascii="Arial" w:hAnsi="Arial" w:cs="Arial"/>
          <w:sz w:val="22"/>
          <w:szCs w:val="22"/>
        </w:rPr>
        <w:tab/>
      </w:r>
      <w:r w:rsidR="00BF317B">
        <w:rPr>
          <w:rFonts w:ascii="Arial" w:hAnsi="Arial" w:cs="Arial"/>
          <w:sz w:val="22"/>
          <w:szCs w:val="22"/>
        </w:rPr>
        <w:t>…………………</w:t>
      </w:r>
    </w:p>
    <w:p w:rsidR="000418B2" w:rsidRDefault="000418B2" w:rsidP="00BF317B">
      <w:pPr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(dále jen Zhotovitel)</w:t>
      </w:r>
    </w:p>
    <w:p w:rsidR="00A64205" w:rsidRPr="00A64205" w:rsidRDefault="00A64205" w:rsidP="00A64205">
      <w:pPr>
        <w:jc w:val="center"/>
        <w:rPr>
          <w:rFonts w:ascii="Arial" w:hAnsi="Arial" w:cs="Arial"/>
          <w:b/>
          <w:sz w:val="22"/>
          <w:szCs w:val="22"/>
        </w:rPr>
      </w:pPr>
      <w:r w:rsidRPr="00A64205">
        <w:rPr>
          <w:rFonts w:ascii="Arial" w:hAnsi="Arial" w:cs="Arial"/>
          <w:b/>
          <w:sz w:val="22"/>
          <w:szCs w:val="22"/>
        </w:rPr>
        <w:t>Preambule</w:t>
      </w:r>
    </w:p>
    <w:p w:rsidR="00A64205" w:rsidRPr="00A64205" w:rsidRDefault="00A64205" w:rsidP="00A64205">
      <w:pPr>
        <w:jc w:val="both"/>
        <w:rPr>
          <w:rFonts w:ascii="Arial" w:hAnsi="Arial" w:cs="Arial"/>
          <w:b/>
          <w:sz w:val="22"/>
          <w:szCs w:val="22"/>
        </w:rPr>
      </w:pPr>
      <w:r w:rsidRPr="00A64205">
        <w:rPr>
          <w:rFonts w:ascii="Arial" w:hAnsi="Arial" w:cs="Arial"/>
          <w:sz w:val="22"/>
          <w:szCs w:val="22"/>
        </w:rPr>
        <w:t xml:space="preserve">Zhotovitel se zúčastnil objednatelem vyhlášeného </w:t>
      </w:r>
      <w:r w:rsidR="0062480C">
        <w:rPr>
          <w:rFonts w:ascii="Arial" w:hAnsi="Arial" w:cs="Arial"/>
          <w:sz w:val="22"/>
          <w:szCs w:val="22"/>
        </w:rPr>
        <w:t>zadávacího</w:t>
      </w:r>
      <w:r w:rsidRPr="00A64205">
        <w:rPr>
          <w:rFonts w:ascii="Arial" w:hAnsi="Arial" w:cs="Arial"/>
          <w:sz w:val="22"/>
          <w:szCs w:val="22"/>
        </w:rPr>
        <w:t xml:space="preserve"> řízení za účelem zadání </w:t>
      </w:r>
      <w:r w:rsidR="0062480C">
        <w:rPr>
          <w:rFonts w:ascii="Arial" w:hAnsi="Arial" w:cs="Arial"/>
          <w:sz w:val="22"/>
          <w:szCs w:val="22"/>
        </w:rPr>
        <w:t xml:space="preserve">podlimitní </w:t>
      </w:r>
      <w:r w:rsidRPr="00A64205">
        <w:rPr>
          <w:rFonts w:ascii="Arial" w:hAnsi="Arial" w:cs="Arial"/>
          <w:sz w:val="22"/>
          <w:szCs w:val="22"/>
        </w:rPr>
        <w:t>veřejné zakázky</w:t>
      </w:r>
      <w:r>
        <w:rPr>
          <w:rFonts w:ascii="Arial" w:hAnsi="Arial" w:cs="Arial"/>
          <w:sz w:val="22"/>
          <w:szCs w:val="22"/>
        </w:rPr>
        <w:t xml:space="preserve"> </w:t>
      </w:r>
      <w:r w:rsidR="0062480C">
        <w:rPr>
          <w:rFonts w:ascii="Arial" w:hAnsi="Arial" w:cs="Arial"/>
          <w:sz w:val="22"/>
          <w:szCs w:val="22"/>
        </w:rPr>
        <w:t xml:space="preserve">na stavební práce zadané </w:t>
      </w:r>
      <w:r w:rsidR="003E486A">
        <w:rPr>
          <w:rFonts w:ascii="Arial" w:hAnsi="Arial" w:cs="Arial"/>
          <w:sz w:val="22"/>
          <w:szCs w:val="22"/>
        </w:rPr>
        <w:t xml:space="preserve">ve </w:t>
      </w:r>
      <w:r w:rsidR="0062480C">
        <w:rPr>
          <w:rFonts w:ascii="Arial" w:hAnsi="Arial" w:cs="Arial"/>
          <w:sz w:val="22"/>
          <w:szCs w:val="22"/>
        </w:rPr>
        <w:t>zjednodušeném podlimitním řízení</w:t>
      </w:r>
      <w:r w:rsidRPr="00A64205">
        <w:rPr>
          <w:rFonts w:ascii="Arial" w:hAnsi="Arial" w:cs="Arial"/>
          <w:sz w:val="22"/>
          <w:szCs w:val="22"/>
        </w:rPr>
        <w:t xml:space="preserve"> s názvem: </w:t>
      </w:r>
      <w:r w:rsidR="006F6E2C" w:rsidRPr="006F6E2C">
        <w:rPr>
          <w:rFonts w:ascii="Arial" w:hAnsi="Arial" w:cs="Arial"/>
          <w:b/>
          <w:sz w:val="22"/>
          <w:szCs w:val="22"/>
        </w:rPr>
        <w:t>„Lávka přes řeku Oslavu „K Dědičné štole“ – spodní stavba“</w:t>
      </w:r>
      <w:r w:rsidRPr="006F6E2C">
        <w:rPr>
          <w:rFonts w:ascii="Arial" w:hAnsi="Arial" w:cs="Arial"/>
          <w:sz w:val="22"/>
          <w:szCs w:val="22"/>
        </w:rPr>
        <w:t>,</w:t>
      </w:r>
      <w:r w:rsidRPr="00A64205">
        <w:rPr>
          <w:rFonts w:ascii="Arial" w:hAnsi="Arial" w:cs="Arial"/>
          <w:sz w:val="22"/>
          <w:szCs w:val="22"/>
        </w:rPr>
        <w:t xml:space="preserve"> zahájeného dne </w:t>
      </w:r>
      <w:r w:rsidR="003E486A" w:rsidRPr="00395BF6">
        <w:rPr>
          <w:rFonts w:ascii="Arial" w:hAnsi="Arial" w:cs="Arial"/>
          <w:sz w:val="22"/>
          <w:szCs w:val="22"/>
          <w:highlight w:val="yellow"/>
        </w:rPr>
        <w:t>…………..2021</w:t>
      </w:r>
      <w:r w:rsidRPr="00A64205">
        <w:rPr>
          <w:rFonts w:ascii="Arial" w:hAnsi="Arial" w:cs="Arial"/>
          <w:sz w:val="22"/>
          <w:szCs w:val="22"/>
        </w:rPr>
        <w:t xml:space="preserve"> a jeho nabídka byla shledána jako nejlépe vyhovující. Z tohoto důvodu objednatel uzavírá se zhotovitelem tuto smlouvu. Zhotovitel výslovně prohlašuje, že je po celou dobu plnění veřejné zakázky vázán svou podanou nabídkou.</w:t>
      </w:r>
    </w:p>
    <w:p w:rsidR="00A64205" w:rsidRDefault="00A64205" w:rsidP="00DE113A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Default="00BF317B" w:rsidP="00DE113A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II.</w:t>
      </w:r>
    </w:p>
    <w:p w:rsidR="00A64205" w:rsidRDefault="00BF317B" w:rsidP="00A64205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Předmět a rozsah smlouvy</w:t>
      </w:r>
    </w:p>
    <w:p w:rsidR="00A64205" w:rsidRPr="00A64205" w:rsidRDefault="00BF317B" w:rsidP="00A64205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A64205">
        <w:rPr>
          <w:rFonts w:ascii="Arial" w:hAnsi="Arial" w:cs="Arial"/>
          <w:sz w:val="22"/>
          <w:szCs w:val="22"/>
        </w:rPr>
        <w:t xml:space="preserve">Předmět </w:t>
      </w:r>
      <w:r w:rsidR="00ED032D" w:rsidRPr="00A64205">
        <w:rPr>
          <w:rFonts w:ascii="Arial" w:hAnsi="Arial" w:cs="Arial"/>
          <w:sz w:val="22"/>
          <w:szCs w:val="22"/>
        </w:rPr>
        <w:t>této smlouvy</w:t>
      </w:r>
      <w:r w:rsidRPr="00A64205">
        <w:rPr>
          <w:rFonts w:ascii="Arial" w:hAnsi="Arial" w:cs="Arial"/>
          <w:sz w:val="22"/>
          <w:szCs w:val="22"/>
        </w:rPr>
        <w:t xml:space="preserve"> je specifikován projektovou dokumentací</w:t>
      </w:r>
      <w:r w:rsidR="008D2C9A" w:rsidRPr="00A64205">
        <w:rPr>
          <w:rFonts w:ascii="Arial" w:hAnsi="Arial" w:cs="Arial"/>
          <w:sz w:val="22"/>
          <w:szCs w:val="22"/>
        </w:rPr>
        <w:t xml:space="preserve"> </w:t>
      </w:r>
      <w:r w:rsidR="00A64205" w:rsidRPr="00A64205">
        <w:rPr>
          <w:rFonts w:ascii="Arial" w:hAnsi="Arial" w:cs="Arial"/>
          <w:b/>
          <w:sz w:val="22"/>
          <w:szCs w:val="22"/>
        </w:rPr>
        <w:t>Lávka přes řeku Oslavu „K Dědičné štole“</w:t>
      </w:r>
      <w:r w:rsidRPr="00A64205">
        <w:rPr>
          <w:rFonts w:ascii="Arial" w:hAnsi="Arial" w:cs="Arial"/>
          <w:sz w:val="22"/>
          <w:szCs w:val="22"/>
        </w:rPr>
        <w:t xml:space="preserve"> a položkovým rozpočtem v členění položek s výměrami dle dokumentace stavby – výkaz výměr,</w:t>
      </w:r>
      <w:r w:rsidR="00DE113A" w:rsidRPr="00A64205">
        <w:rPr>
          <w:rFonts w:ascii="Arial" w:hAnsi="Arial" w:cs="Arial"/>
          <w:sz w:val="22"/>
          <w:szCs w:val="22"/>
        </w:rPr>
        <w:t xml:space="preserve"> </w:t>
      </w:r>
      <w:r w:rsidRPr="00A64205">
        <w:rPr>
          <w:rFonts w:ascii="Arial" w:hAnsi="Arial" w:cs="Arial"/>
          <w:sz w:val="22"/>
          <w:szCs w:val="22"/>
        </w:rPr>
        <w:t xml:space="preserve">který je přílohou Smlouvy, aniž by ke Smlouvě musel být připojen. </w:t>
      </w:r>
    </w:p>
    <w:p w:rsidR="00BF317B" w:rsidRPr="00A64205" w:rsidRDefault="00BF317B" w:rsidP="00A64205">
      <w:pPr>
        <w:ind w:left="567"/>
        <w:jc w:val="both"/>
        <w:rPr>
          <w:rFonts w:ascii="Arial" w:hAnsi="Arial" w:cs="Arial"/>
          <w:b/>
          <w:sz w:val="22"/>
          <w:szCs w:val="22"/>
        </w:rPr>
      </w:pPr>
      <w:r w:rsidRPr="003F0BEA">
        <w:rPr>
          <w:sz w:val="22"/>
          <w:szCs w:val="22"/>
        </w:rPr>
        <w:t xml:space="preserve"> </w:t>
      </w:r>
    </w:p>
    <w:p w:rsidR="00BF317B" w:rsidRPr="00CD64EA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Zhotovením stavby se rozumí úplné, funkční a bezvadné provedení všech stavebních </w:t>
      </w:r>
      <w:r w:rsidR="00C233C2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 xml:space="preserve">prací a konstrukcí, včetně dodávek potřebných materiálů a zařízení nezbytných pro řádné dokončení díla, dále provedení všech činností souvisejících s dodávkou stavebních prací a konstrukcí, jejichž provedení je pro řádné dokončení díla nezbytné, včetně koordinační a kompletační činnosti celé stavby.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lastRenderedPageBreak/>
        <w:t>Mimo tyto práce zahrnuje dodávka stavební části i:</w:t>
      </w:r>
    </w:p>
    <w:p w:rsidR="007C355D" w:rsidRPr="007C355D" w:rsidRDefault="007C355D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Zajištění a splnění podmínek vyplývající</w:t>
      </w:r>
      <w:r>
        <w:rPr>
          <w:rFonts w:ascii="Arial" w:hAnsi="Arial" w:cs="Arial"/>
          <w:sz w:val="22"/>
          <w:szCs w:val="22"/>
        </w:rPr>
        <w:t>ch</w:t>
      </w:r>
      <w:r w:rsidRPr="00CD64EA">
        <w:rPr>
          <w:rFonts w:ascii="Arial" w:hAnsi="Arial" w:cs="Arial"/>
          <w:sz w:val="22"/>
          <w:szCs w:val="22"/>
        </w:rPr>
        <w:t xml:space="preserve"> ze stavebního povolení nebo jiných dokladů,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vytýčení veškerých inženýrských sítí, odpovědnost za jejich neporušení během výstavby a zpětné protokolární předání jejich správcům,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všech nezbytných průzkumů nutných pro řádné provádění a dokončení díla,</w:t>
      </w:r>
    </w:p>
    <w:p w:rsidR="0094547C" w:rsidRPr="0094547C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a provedení všech opatření organizačního a stavebně technologického charakteru k řádnému provedení díla,</w:t>
      </w:r>
    </w:p>
    <w:p w:rsidR="00BF317B" w:rsidRPr="0094547C" w:rsidRDefault="0094547C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</w:t>
      </w:r>
      <w:r w:rsidRPr="0094547C">
        <w:rPr>
          <w:rFonts w:ascii="Arial" w:hAnsi="Arial" w:cs="Arial"/>
          <w:snapToGrid w:val="0"/>
          <w:sz w:val="22"/>
          <w:szCs w:val="22"/>
        </w:rPr>
        <w:t>zn</w:t>
      </w:r>
      <w:r>
        <w:rPr>
          <w:rFonts w:ascii="Arial" w:hAnsi="Arial" w:cs="Arial"/>
          <w:snapToGrid w:val="0"/>
          <w:sz w:val="22"/>
          <w:szCs w:val="22"/>
        </w:rPr>
        <w:t>á</w:t>
      </w:r>
      <w:r w:rsidRPr="0094547C">
        <w:rPr>
          <w:rFonts w:ascii="Arial" w:hAnsi="Arial" w:cs="Arial"/>
          <w:snapToGrid w:val="0"/>
          <w:sz w:val="22"/>
          <w:szCs w:val="22"/>
        </w:rPr>
        <w:t>m</w:t>
      </w:r>
      <w:r>
        <w:rPr>
          <w:rFonts w:ascii="Arial" w:hAnsi="Arial" w:cs="Arial"/>
          <w:snapToGrid w:val="0"/>
          <w:sz w:val="22"/>
          <w:szCs w:val="22"/>
        </w:rPr>
        <w:t>ení</w:t>
      </w:r>
      <w:r w:rsidRPr="0094547C">
        <w:rPr>
          <w:rFonts w:ascii="Arial" w:hAnsi="Arial" w:cs="Arial"/>
          <w:snapToGrid w:val="0"/>
          <w:sz w:val="22"/>
          <w:szCs w:val="22"/>
        </w:rPr>
        <w:t xml:space="preserve"> zahájení prací všem dotčeným vlastníkům pozemků</w:t>
      </w:r>
      <w:r>
        <w:rPr>
          <w:rFonts w:ascii="Arial" w:hAnsi="Arial" w:cs="Arial"/>
          <w:snapToGrid w:val="0"/>
          <w:sz w:val="22"/>
          <w:szCs w:val="22"/>
        </w:rPr>
        <w:t>, na kterých bude probíhat stavba,</w:t>
      </w:r>
      <w:r w:rsidR="00BF317B" w:rsidRPr="00CD64EA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Vyhotovení dokumentace skutečného provedení stavby (jedná se o projektovou dokumentaci pro provádění stavby se zakreslenými změnami) ve třech vyhotoveních v tištěné podobě a jedenkrát v digitální podobě na CD, </w:t>
      </w:r>
      <w:r w:rsidRPr="00CD64EA">
        <w:rPr>
          <w:rFonts w:ascii="Arial" w:hAnsi="Arial" w:cs="Arial"/>
          <w:snapToGrid w:val="0"/>
          <w:sz w:val="22"/>
          <w:szCs w:val="22"/>
        </w:rPr>
        <w:t xml:space="preserve">u výkresů obsahujících změnu proti projektu pro provedení stavby bude přiložen i doklad, ze kterého bude vyplývat projednání změny s odpovědnou osobou Objednatele </w:t>
      </w:r>
      <w:r w:rsidR="00C233C2">
        <w:rPr>
          <w:rFonts w:ascii="Arial" w:hAnsi="Arial" w:cs="Arial"/>
          <w:snapToGrid w:val="0"/>
          <w:sz w:val="22"/>
          <w:szCs w:val="22"/>
        </w:rPr>
        <w:br/>
      </w:r>
      <w:r w:rsidRPr="00CD64EA">
        <w:rPr>
          <w:rFonts w:ascii="Arial" w:hAnsi="Arial" w:cs="Arial"/>
          <w:snapToGrid w:val="0"/>
          <w:sz w:val="22"/>
          <w:szCs w:val="22"/>
        </w:rPr>
        <w:t>a její souhlasné stanovisko,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Ostraha stavby a staveniště, zajištění bezpečnosti práce a ochrany životního prostředí,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Projednání a zajištění případného zvláštního užívání komunikací a veřejných ploch včetně úhrady vyměřených poplatků a nájemného,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 xml:space="preserve">Zajištění dopravního značení k dopravním omezením, jejich údržba </w:t>
      </w:r>
      <w:r w:rsidR="00C233C2">
        <w:rPr>
          <w:rFonts w:ascii="Arial" w:hAnsi="Arial" w:cs="Arial"/>
          <w:snapToGrid w:val="0"/>
          <w:sz w:val="22"/>
          <w:szCs w:val="22"/>
        </w:rPr>
        <w:br/>
      </w:r>
      <w:r w:rsidRPr="00CD64EA">
        <w:rPr>
          <w:rFonts w:ascii="Arial" w:hAnsi="Arial" w:cs="Arial"/>
          <w:snapToGrid w:val="0"/>
          <w:sz w:val="22"/>
          <w:szCs w:val="22"/>
        </w:rPr>
        <w:t>a přemisťování a následné odstranění,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a provedení všech nutných zkoušek dle ČSN (případně jiných norem vztahujících se k prováděnému dílu včetně pořízení protokolů),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Zajištění atestů a dokladů o požadovaných vlastnostech výrobků (i dle zákona č. 22/1997 Sb. – prohlášení o shodě) a revizí veškerých elektrických zařízení s případným odstraněním uvedených závad,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Zřízení a odstranění zařízení staveniště včetně napojení na inženýrské sítě,</w:t>
      </w:r>
    </w:p>
    <w:p w:rsidR="00BF317B" w:rsidRPr="002C13C3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 xml:space="preserve">Odvoz a uložení vybouraných hmot a stavební suti na skládku včetně poplatku za uskladnění v souladu s ustanoveními zákona </w:t>
      </w:r>
      <w:r w:rsidR="002A6B62">
        <w:rPr>
          <w:rFonts w:ascii="Arial" w:hAnsi="Arial" w:cs="Arial"/>
          <w:snapToGrid w:val="0"/>
          <w:sz w:val="22"/>
          <w:szCs w:val="22"/>
        </w:rPr>
        <w:t xml:space="preserve">č. </w:t>
      </w:r>
      <w:r w:rsidRPr="00CD64EA">
        <w:rPr>
          <w:rFonts w:ascii="Arial" w:hAnsi="Arial" w:cs="Arial"/>
          <w:snapToGrid w:val="0"/>
          <w:sz w:val="22"/>
          <w:szCs w:val="22"/>
        </w:rPr>
        <w:t>185/2001 Sb.</w:t>
      </w:r>
      <w:r w:rsidR="002A6B62">
        <w:rPr>
          <w:rFonts w:ascii="Arial" w:hAnsi="Arial" w:cs="Arial"/>
          <w:snapToGrid w:val="0"/>
          <w:sz w:val="22"/>
          <w:szCs w:val="22"/>
        </w:rPr>
        <w:t xml:space="preserve">, </w:t>
      </w:r>
      <w:r w:rsidRPr="00CD64EA">
        <w:rPr>
          <w:rFonts w:ascii="Arial" w:hAnsi="Arial" w:cs="Arial"/>
          <w:snapToGrid w:val="0"/>
          <w:sz w:val="22"/>
          <w:szCs w:val="22"/>
        </w:rPr>
        <w:t>o odpadech,</w:t>
      </w:r>
      <w:r w:rsidR="002A6B62">
        <w:rPr>
          <w:rFonts w:ascii="Arial" w:hAnsi="Arial" w:cs="Arial"/>
          <w:snapToGrid w:val="0"/>
          <w:sz w:val="22"/>
          <w:szCs w:val="22"/>
        </w:rPr>
        <w:t xml:space="preserve"> ve znění pozdějších předpisů,</w:t>
      </w:r>
    </w:p>
    <w:p w:rsidR="002C13C3" w:rsidRPr="00CD64EA" w:rsidRDefault="002C13C3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3660E">
        <w:rPr>
          <w:rFonts w:ascii="Arial" w:hAnsi="Arial" w:cs="Arial"/>
          <w:color w:val="000000"/>
          <w:sz w:val="22"/>
          <w:szCs w:val="22"/>
        </w:rPr>
        <w:t>průběžný odvoz stavebního odpadu vzniklého při realizaci předmětu plnění (díla), zajištění jeho dočasného nebo trvalého uložení, resp. převzetí těchto odpadů do vlastnictví osob</w:t>
      </w:r>
      <w:r w:rsidR="00555DBE">
        <w:rPr>
          <w:rFonts w:ascii="Arial" w:hAnsi="Arial" w:cs="Arial"/>
          <w:color w:val="000000"/>
          <w:sz w:val="22"/>
          <w:szCs w:val="22"/>
        </w:rPr>
        <w:t>y</w:t>
      </w:r>
      <w:r w:rsidRPr="0003660E">
        <w:rPr>
          <w:rFonts w:ascii="Arial" w:hAnsi="Arial" w:cs="Arial"/>
          <w:color w:val="000000"/>
          <w:sz w:val="22"/>
          <w:szCs w:val="22"/>
        </w:rPr>
        <w:t xml:space="preserve"> oprávněné k jejich převzetí podle zákona č. 185/2001 Sb., </w:t>
      </w:r>
      <w:r>
        <w:rPr>
          <w:rFonts w:ascii="Arial" w:hAnsi="Arial" w:cs="Arial"/>
          <w:color w:val="000000"/>
          <w:sz w:val="22"/>
          <w:szCs w:val="22"/>
        </w:rPr>
        <w:br/>
      </w:r>
      <w:r w:rsidRPr="0003660E">
        <w:rPr>
          <w:rFonts w:ascii="Arial" w:hAnsi="Arial" w:cs="Arial"/>
          <w:color w:val="000000"/>
          <w:sz w:val="22"/>
          <w:szCs w:val="22"/>
        </w:rPr>
        <w:t>o odpadech ve znění pozdějších předpisů, není-li touto osobou přímo uchazeč</w:t>
      </w:r>
      <w:r>
        <w:rPr>
          <w:rFonts w:ascii="Arial" w:hAnsi="Arial" w:cs="Arial"/>
          <w:color w:val="000000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Uvedení všech povrchů dotčených stavbou do původního stavu (komunikace, chodníky, zeleň, příkopy, propustky apod.),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V souladu s platnými rozhodnutími a vyjádřeními oznámit zahájení stavebních prací např. správcům sítí apod.,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napToGrid w:val="0"/>
          <w:sz w:val="22"/>
          <w:szCs w:val="22"/>
        </w:rPr>
        <w:t>Zabezpečení podmínek stanovených správci inženýrských sítí</w:t>
      </w:r>
      <w:r w:rsidR="0094547C">
        <w:rPr>
          <w:rFonts w:ascii="Arial" w:hAnsi="Arial" w:cs="Arial"/>
          <w:snapToGrid w:val="0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Dodání všech dokumentů nutných k přejímacímu řízení</w:t>
      </w:r>
      <w:r w:rsidR="0094547C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Default="00BF317B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Úzkou spolupráci se zadavatelem na zajištění publicity a propagace stavu </w:t>
      </w:r>
      <w:r w:rsidR="00C233C2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>a výsledků dosažených při provádění stavby v rámci plnění předmětu veřejné zakázky s cílem informovat odbornou i laickou veřejnost</w:t>
      </w:r>
      <w:r w:rsidR="0094547C">
        <w:rPr>
          <w:rFonts w:ascii="Arial" w:hAnsi="Arial" w:cs="Arial"/>
          <w:sz w:val="22"/>
          <w:szCs w:val="22"/>
        </w:rPr>
        <w:t>,</w:t>
      </w:r>
    </w:p>
    <w:p w:rsidR="000D75D6" w:rsidRDefault="000D75D6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Kontrola veškerých podkladů pro plnění stavebních prací poskytnutých Objednavatelem, včetně projektové dokumentace.</w:t>
      </w:r>
      <w:r w:rsidR="00736E96">
        <w:rPr>
          <w:rFonts w:ascii="Arial" w:hAnsi="Arial" w:cs="Arial"/>
          <w:sz w:val="22"/>
          <w:szCs w:val="22"/>
        </w:rPr>
        <w:t xml:space="preserve"> </w:t>
      </w:r>
      <w:r w:rsidR="00B30560">
        <w:rPr>
          <w:rFonts w:ascii="Arial" w:hAnsi="Arial" w:cs="Arial"/>
          <w:sz w:val="22"/>
          <w:szCs w:val="22"/>
        </w:rPr>
        <w:t>(Tato kontrola není přenesením odpovědnosti Objednatele za správnost a úplnost příslušné dokumentace na Zhotovitele.)</w:t>
      </w:r>
      <w:r w:rsidR="0094547C">
        <w:rPr>
          <w:rFonts w:ascii="Arial" w:hAnsi="Arial" w:cs="Arial"/>
          <w:sz w:val="22"/>
          <w:szCs w:val="22"/>
        </w:rPr>
        <w:t>,</w:t>
      </w:r>
    </w:p>
    <w:p w:rsidR="000D75D6" w:rsidRDefault="000D75D6" w:rsidP="00113B76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Provedení veškerých zkoušek</w:t>
      </w:r>
      <w:r w:rsidR="00D6539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jednotlivých částí plnění a plnění jako celku, jejichž</w:t>
      </w:r>
      <w:r w:rsidR="00D65396">
        <w:rPr>
          <w:rFonts w:ascii="Arial" w:hAnsi="Arial" w:cs="Arial"/>
          <w:sz w:val="22"/>
          <w:szCs w:val="22"/>
        </w:rPr>
        <w:t xml:space="preserve"> povinnost provedení vyplývá z obecně platných předpisů, včetně technických norem, nebo z této Smlouvy a jejích příloh, a vyhotovení a předání o provedení zkoušek Objednavateli</w:t>
      </w:r>
      <w:r w:rsidR="0094547C">
        <w:rPr>
          <w:rFonts w:ascii="Arial" w:hAnsi="Arial" w:cs="Arial"/>
          <w:sz w:val="22"/>
          <w:szCs w:val="22"/>
        </w:rPr>
        <w:t>,</w:t>
      </w:r>
    </w:p>
    <w:p w:rsidR="007C355D" w:rsidRDefault="00D65396" w:rsidP="00E020F7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Veškeré další práce, činnosti a úkony potřebné pro plnění, které Dodavatel vzhledem ke své odbornosti, znalosti Staveniště a stavebních prací mohl a měl předkládat</w:t>
      </w:r>
      <w:r w:rsidR="007C355D">
        <w:rPr>
          <w:rFonts w:ascii="Arial" w:hAnsi="Arial" w:cs="Arial"/>
          <w:sz w:val="22"/>
          <w:szCs w:val="22"/>
        </w:rPr>
        <w:t>,</w:t>
      </w:r>
    </w:p>
    <w:p w:rsidR="00086F29" w:rsidRDefault="00086F29" w:rsidP="00086F29">
      <w:pPr>
        <w:numPr>
          <w:ilvl w:val="0"/>
          <w:numId w:val="4"/>
        </w:numPr>
        <w:tabs>
          <w:tab w:val="num" w:pos="1134"/>
          <w:tab w:val="left" w:pos="2880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Geodetické zaměření stavby a geometrický plán</w:t>
      </w:r>
    </w:p>
    <w:p w:rsidR="00086F29" w:rsidRDefault="00086F29" w:rsidP="00086F29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6F29">
        <w:rPr>
          <w:rFonts w:ascii="Arial" w:hAnsi="Arial" w:cs="Arial"/>
          <w:sz w:val="22"/>
          <w:szCs w:val="22"/>
        </w:rPr>
        <w:t>Geodeticky bude zaměřeno skutečné provedení stavby a veškeré dotčené inženýrské sítě včetně stavbou odkrytých, ale nepřekládaných inženýrských sítí. Poloha a výškové uložení sítí bude zdokumentováno na samostatné příloze. Výsledek geodetického zaměření bude ověřen osobou oprávněnou k ověřování výsledků zeměměřických činností dle zákona č. 200/1994 Sb.</w:t>
      </w:r>
    </w:p>
    <w:p w:rsidR="00086F29" w:rsidRDefault="00086F29" w:rsidP="00086F29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6F29">
        <w:rPr>
          <w:rFonts w:ascii="Arial" w:hAnsi="Arial" w:cs="Arial"/>
          <w:sz w:val="22"/>
          <w:szCs w:val="22"/>
        </w:rPr>
        <w:t>Výsledek geodetického zaměření stavby bude předán nejpozději při dokončení stavby, a to 3 x v listinné podobě a 1 x elektronicky na nosiči dat CD, či DVD ve formátu *.dwg nebo *.dgn.</w:t>
      </w:r>
    </w:p>
    <w:p w:rsidR="00086F29" w:rsidRDefault="00086F29" w:rsidP="00086F29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6F29">
        <w:rPr>
          <w:rFonts w:ascii="Arial" w:hAnsi="Arial" w:cs="Arial"/>
          <w:sz w:val="22"/>
          <w:szCs w:val="22"/>
        </w:rPr>
        <w:t xml:space="preserve">Zhotovitel je povinen vyhotovit geometrický plán na stavbu, který bude určen pro účely rozdělení pozemků a geometrické plány pro vymezení rozsahu věcných břemen a služebností včetně sítí uvedených v odst. 1. tohoto článku. Hranice silničního pozemku je zhotovitel povinen konzultovat se </w:t>
      </w:r>
      <w:r>
        <w:rPr>
          <w:rFonts w:ascii="Arial" w:hAnsi="Arial" w:cs="Arial"/>
          <w:sz w:val="22"/>
          <w:szCs w:val="22"/>
        </w:rPr>
        <w:t>TDI</w:t>
      </w:r>
      <w:r w:rsidRPr="00086F29">
        <w:rPr>
          <w:rFonts w:ascii="Arial" w:hAnsi="Arial" w:cs="Arial"/>
          <w:sz w:val="22"/>
          <w:szCs w:val="22"/>
        </w:rPr>
        <w:t>.</w:t>
      </w:r>
    </w:p>
    <w:p w:rsidR="00086F29" w:rsidRDefault="00086F29" w:rsidP="00086F29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086F29">
        <w:rPr>
          <w:rFonts w:ascii="Arial" w:hAnsi="Arial" w:cs="Arial"/>
          <w:sz w:val="22"/>
          <w:szCs w:val="22"/>
        </w:rPr>
        <w:t>Geometrický plán bude předán v listinné podobě v počtu vyhotovení potřebném k tomu, aby do katastru nemovitostí mohly být zapsány veškeré nové skutečnosti na plánu uvedené plus 5 plánů. Geometrický plán bude zároveň předán 1 x elektronicky na nosiči dat CD, či DVD. Předávaný geometrický plán bude v souladu s příslušnými předpisy potvrzen katastrálním úřadem.</w:t>
      </w:r>
    </w:p>
    <w:p w:rsidR="000D75D6" w:rsidRPr="00506792" w:rsidRDefault="00506792" w:rsidP="00506792">
      <w:pPr>
        <w:pStyle w:val="Odstavecseseznamem"/>
        <w:numPr>
          <w:ilvl w:val="0"/>
          <w:numId w:val="50"/>
        </w:numPr>
        <w:tabs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506792">
        <w:rPr>
          <w:rFonts w:ascii="Arial" w:hAnsi="Arial" w:cs="Arial"/>
          <w:sz w:val="22"/>
          <w:szCs w:val="22"/>
        </w:rPr>
        <w:t>Zhotovitel poskytuje objednateli výhradní a neomezenou licenci ke hmotně zachycenému výsledku geodetického zaměření stavby a ke geometrickým plánům. Objednatel je oprávněn uzavřít podlicenční smlouvu. Objednatel není povinen licenci využít. Zhotovitel prohlašuje, že je oprávněn licenci v daném rozsahu udělit.</w:t>
      </w:r>
    </w:p>
    <w:p w:rsidR="00BF317B" w:rsidRPr="00CD64EA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Kromě vlastního provádění prací dle odstavce 1. tohoto článku, tvoří dílo i všechny výrobky a materiály, z nichž se dílo skládá.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Objednatel se zavazuje, že dokončené dílo převezme a zaplatí za jeho zhotove</w:t>
      </w:r>
      <w:r>
        <w:rPr>
          <w:rFonts w:ascii="Arial" w:hAnsi="Arial" w:cs="Arial"/>
          <w:sz w:val="22"/>
          <w:szCs w:val="22"/>
        </w:rPr>
        <w:t>ní dohodnutou cenu podle čl. IV</w:t>
      </w:r>
      <w:r w:rsidRPr="00CD64EA">
        <w:rPr>
          <w:rFonts w:ascii="Arial" w:hAnsi="Arial" w:cs="Arial"/>
          <w:sz w:val="22"/>
          <w:szCs w:val="22"/>
        </w:rPr>
        <w:t xml:space="preserve">. Této smlouvy.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5523A5" w:rsidRDefault="00BF317B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Podrobnější technické, kvalitativní podmínky jsou uvedeny v</w:t>
      </w:r>
      <w:r>
        <w:rPr>
          <w:rFonts w:ascii="Arial" w:hAnsi="Arial" w:cs="Arial"/>
          <w:sz w:val="22"/>
          <w:szCs w:val="22"/>
        </w:rPr>
        <w:t xml:space="preserve"> projektové dokumentaci </w:t>
      </w:r>
      <w:r w:rsidR="00C233C2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a</w:t>
      </w:r>
      <w:r w:rsidRPr="00CD64EA">
        <w:rPr>
          <w:rFonts w:ascii="Arial" w:hAnsi="Arial" w:cs="Arial"/>
          <w:sz w:val="22"/>
          <w:szCs w:val="22"/>
        </w:rPr>
        <w:t xml:space="preserve"> výkaz</w:t>
      </w:r>
      <w:r>
        <w:rPr>
          <w:rFonts w:ascii="Arial" w:hAnsi="Arial" w:cs="Arial"/>
          <w:sz w:val="22"/>
          <w:szCs w:val="22"/>
        </w:rPr>
        <w:t>u výměr</w:t>
      </w:r>
      <w:r w:rsidRPr="00CD64EA">
        <w:rPr>
          <w:rFonts w:ascii="Arial" w:hAnsi="Arial" w:cs="Arial"/>
          <w:sz w:val="22"/>
          <w:szCs w:val="22"/>
        </w:rPr>
        <w:t>. Tato projektová dokumentace je nedílnou součástí této smlouvy, aniž by k této smlouvě musela být připojena.</w:t>
      </w:r>
    </w:p>
    <w:p w:rsidR="005523A5" w:rsidRDefault="005523A5" w:rsidP="005523A5">
      <w:pPr>
        <w:pStyle w:val="Odstavecseseznamem"/>
        <w:rPr>
          <w:rFonts w:ascii="Arial" w:hAnsi="Arial" w:cs="Arial"/>
          <w:sz w:val="22"/>
          <w:szCs w:val="22"/>
        </w:rPr>
      </w:pPr>
    </w:p>
    <w:p w:rsidR="005523A5" w:rsidRDefault="005523A5" w:rsidP="00BF317B">
      <w:pPr>
        <w:numPr>
          <w:ilvl w:val="0"/>
          <w:numId w:val="3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 účely této smlouvy se rozumí: </w:t>
      </w:r>
    </w:p>
    <w:p w:rsidR="00A41BF9" w:rsidRDefault="005523A5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Objednatelem </w:t>
      </w:r>
      <w:r w:rsidR="00D20218">
        <w:rPr>
          <w:rFonts w:ascii="Arial" w:eastAsia="Calibri" w:hAnsi="Arial" w:cs="Arial"/>
          <w:sz w:val="22"/>
          <w:szCs w:val="22"/>
        </w:rPr>
        <w:t>je</w:t>
      </w:r>
      <w:r w:rsidR="009F37AA">
        <w:rPr>
          <w:rFonts w:ascii="Arial" w:eastAsia="Calibri" w:hAnsi="Arial" w:cs="Arial"/>
          <w:sz w:val="22"/>
          <w:szCs w:val="22"/>
        </w:rPr>
        <w:t xml:space="preserve"> subjekt takto označený jako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="009F37AA">
        <w:rPr>
          <w:rFonts w:ascii="Arial" w:eastAsia="Calibri" w:hAnsi="Arial" w:cs="Arial"/>
          <w:sz w:val="22"/>
          <w:szCs w:val="22"/>
        </w:rPr>
        <w:t xml:space="preserve">bjednatel v listině smlouvy o dílo;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="009F37AA">
        <w:rPr>
          <w:rFonts w:ascii="Arial" w:eastAsia="Calibri" w:hAnsi="Arial" w:cs="Arial"/>
          <w:sz w:val="22"/>
          <w:szCs w:val="22"/>
        </w:rPr>
        <w:t>bjednatel je investorem stavebních prací a zároveň provozovatelem svého majetku, jehož část nebo nově vybudovaný majetek se</w:t>
      </w:r>
      <w:r w:rsidR="00E96E74">
        <w:rPr>
          <w:rFonts w:ascii="Arial" w:eastAsia="Calibri" w:hAnsi="Arial" w:cs="Arial"/>
          <w:sz w:val="22"/>
          <w:szCs w:val="22"/>
        </w:rPr>
        <w:t xml:space="preserve"> stanou</w:t>
      </w:r>
      <w:r w:rsidR="009F37AA">
        <w:rPr>
          <w:rFonts w:ascii="Arial" w:eastAsia="Calibri" w:hAnsi="Arial" w:cs="Arial"/>
          <w:sz w:val="22"/>
          <w:szCs w:val="22"/>
        </w:rPr>
        <w:t xml:space="preserve"> součástí předmětu díla; současně </w:t>
      </w:r>
      <w:r w:rsidR="00D20218">
        <w:rPr>
          <w:rFonts w:ascii="Arial" w:eastAsia="Calibri" w:hAnsi="Arial" w:cs="Arial"/>
          <w:sz w:val="22"/>
          <w:szCs w:val="22"/>
        </w:rPr>
        <w:t xml:space="preserve">je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="00D20218">
        <w:rPr>
          <w:rFonts w:ascii="Arial" w:eastAsia="Calibri" w:hAnsi="Arial" w:cs="Arial"/>
          <w:sz w:val="22"/>
          <w:szCs w:val="22"/>
        </w:rPr>
        <w:t xml:space="preserve">bjednatel </w:t>
      </w:r>
      <w:r w:rsidR="009F37AA">
        <w:rPr>
          <w:rFonts w:ascii="Arial" w:eastAsia="Calibri" w:hAnsi="Arial" w:cs="Arial"/>
          <w:sz w:val="22"/>
          <w:szCs w:val="22"/>
        </w:rPr>
        <w:t>zadavatelem po uzavření smlouvy na plnění veřejné zakázky nebo zakázky</w:t>
      </w:r>
      <w:r w:rsidR="00A41BF9">
        <w:rPr>
          <w:rFonts w:ascii="Arial" w:eastAsia="Calibri" w:hAnsi="Arial" w:cs="Arial"/>
          <w:sz w:val="22"/>
          <w:szCs w:val="22"/>
        </w:rPr>
        <w:t>.</w:t>
      </w:r>
    </w:p>
    <w:p w:rsidR="00763F6F" w:rsidRDefault="00861A0F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763F6F">
        <w:rPr>
          <w:rFonts w:ascii="Arial" w:eastAsia="Calibri" w:hAnsi="Arial" w:cs="Arial"/>
          <w:sz w:val="22"/>
          <w:szCs w:val="22"/>
        </w:rPr>
        <w:t>Zhotovitelem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 je subjekt označený jako </w:t>
      </w:r>
      <w:r w:rsidR="006601A2">
        <w:rPr>
          <w:rFonts w:ascii="Arial" w:eastAsia="Calibri" w:hAnsi="Arial" w:cs="Arial"/>
          <w:sz w:val="22"/>
          <w:szCs w:val="22"/>
        </w:rPr>
        <w:t>Z</w:t>
      </w:r>
      <w:r w:rsidR="00763F6F" w:rsidRPr="00763F6F">
        <w:rPr>
          <w:rFonts w:ascii="Arial" w:eastAsia="Calibri" w:hAnsi="Arial" w:cs="Arial"/>
          <w:sz w:val="22"/>
          <w:szCs w:val="22"/>
        </w:rPr>
        <w:t>hotovitel v listině smlouvy o dílo uzavřené pro předmětn</w:t>
      </w:r>
      <w:r w:rsidR="0067467A">
        <w:rPr>
          <w:rFonts w:ascii="Arial" w:eastAsia="Calibri" w:hAnsi="Arial" w:cs="Arial"/>
          <w:sz w:val="22"/>
          <w:szCs w:val="22"/>
        </w:rPr>
        <w:t>ou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 veřejn</w:t>
      </w:r>
      <w:r w:rsidR="0067467A">
        <w:rPr>
          <w:rFonts w:ascii="Arial" w:eastAsia="Calibri" w:hAnsi="Arial" w:cs="Arial"/>
          <w:sz w:val="22"/>
          <w:szCs w:val="22"/>
        </w:rPr>
        <w:t>ou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 zakázk</w:t>
      </w:r>
      <w:r w:rsidR="0067467A">
        <w:rPr>
          <w:rFonts w:ascii="Arial" w:eastAsia="Calibri" w:hAnsi="Arial" w:cs="Arial"/>
          <w:sz w:val="22"/>
          <w:szCs w:val="22"/>
        </w:rPr>
        <w:t>u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. Zhotovitel je </w:t>
      </w:r>
      <w:r w:rsidR="006C290B">
        <w:rPr>
          <w:rFonts w:ascii="Arial" w:eastAsia="Calibri" w:hAnsi="Arial" w:cs="Arial"/>
          <w:sz w:val="22"/>
          <w:szCs w:val="22"/>
        </w:rPr>
        <w:t>účastníkem</w:t>
      </w:r>
      <w:r w:rsidR="00555DBE">
        <w:rPr>
          <w:rFonts w:ascii="Arial" w:eastAsia="Calibri" w:hAnsi="Arial" w:cs="Arial"/>
          <w:sz w:val="22"/>
          <w:szCs w:val="22"/>
        </w:rPr>
        <w:t xml:space="preserve"> veřejné zakázky</w:t>
      </w:r>
      <w:r w:rsidR="00763F6F" w:rsidRPr="00763F6F">
        <w:rPr>
          <w:rFonts w:ascii="Arial" w:eastAsia="Calibri" w:hAnsi="Arial" w:cs="Arial"/>
          <w:sz w:val="22"/>
          <w:szCs w:val="22"/>
        </w:rPr>
        <w:t xml:space="preserve"> a dodavatelem stavebních prací včetně souvisejících dodávek ve smyslu zákona č. </w:t>
      </w:r>
      <w:r w:rsidR="006C290B">
        <w:rPr>
          <w:rFonts w:ascii="Arial" w:eastAsia="Calibri" w:hAnsi="Arial" w:cs="Arial"/>
          <w:sz w:val="22"/>
          <w:szCs w:val="22"/>
        </w:rPr>
        <w:t>134</w:t>
      </w:r>
      <w:r w:rsidR="00763F6F" w:rsidRPr="00763F6F">
        <w:rPr>
          <w:rFonts w:ascii="Arial" w:eastAsia="Calibri" w:hAnsi="Arial" w:cs="Arial"/>
          <w:sz w:val="22"/>
          <w:szCs w:val="22"/>
        </w:rPr>
        <w:t>/20</w:t>
      </w:r>
      <w:r w:rsidR="006C290B">
        <w:rPr>
          <w:rFonts w:ascii="Arial" w:eastAsia="Calibri" w:hAnsi="Arial" w:cs="Arial"/>
          <w:sz w:val="22"/>
          <w:szCs w:val="22"/>
        </w:rPr>
        <w:t>1</w:t>
      </w:r>
      <w:r w:rsidR="00763F6F" w:rsidRPr="00763F6F">
        <w:rPr>
          <w:rFonts w:ascii="Arial" w:eastAsia="Calibri" w:hAnsi="Arial" w:cs="Arial"/>
          <w:sz w:val="22"/>
          <w:szCs w:val="22"/>
        </w:rPr>
        <w:t>6 Sb. v platném znění.</w:t>
      </w:r>
    </w:p>
    <w:p w:rsidR="00763F6F" w:rsidRDefault="00763F6F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763F6F">
        <w:rPr>
          <w:rFonts w:ascii="Arial" w:eastAsia="Calibri" w:hAnsi="Arial" w:cs="Arial"/>
          <w:sz w:val="22"/>
          <w:szCs w:val="22"/>
        </w:rPr>
        <w:t xml:space="preserve">Personál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Pr="00763F6F">
        <w:rPr>
          <w:rFonts w:ascii="Arial" w:eastAsia="Calibri" w:hAnsi="Arial" w:cs="Arial"/>
          <w:sz w:val="22"/>
          <w:szCs w:val="22"/>
        </w:rPr>
        <w:t xml:space="preserve">bjednatele je technický dozor investora, koordinátor BOZP a autorský dozor, osoby pověřené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Pr="00763F6F">
        <w:rPr>
          <w:rFonts w:ascii="Arial" w:eastAsia="Calibri" w:hAnsi="Arial" w:cs="Arial"/>
          <w:sz w:val="22"/>
          <w:szCs w:val="22"/>
        </w:rPr>
        <w:t>bjednatelem k plnění úkol</w:t>
      </w:r>
      <w:r w:rsidR="003C24BA">
        <w:rPr>
          <w:rFonts w:ascii="Arial" w:eastAsia="Calibri" w:hAnsi="Arial" w:cs="Arial"/>
          <w:sz w:val="22"/>
          <w:szCs w:val="22"/>
        </w:rPr>
        <w:t>ů</w:t>
      </w:r>
      <w:r w:rsidRPr="00763F6F">
        <w:rPr>
          <w:rFonts w:ascii="Arial" w:eastAsia="Calibri" w:hAnsi="Arial" w:cs="Arial"/>
          <w:sz w:val="22"/>
          <w:szCs w:val="22"/>
        </w:rPr>
        <w:t xml:space="preserve"> v souvislosti s realizací předmětu díla a další osoby označené jako personál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Pr="00763F6F">
        <w:rPr>
          <w:rFonts w:ascii="Arial" w:eastAsia="Calibri" w:hAnsi="Arial" w:cs="Arial"/>
          <w:sz w:val="22"/>
          <w:szCs w:val="22"/>
        </w:rPr>
        <w:t xml:space="preserve">bjednatele v písemném oznámení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Pr="00763F6F">
        <w:rPr>
          <w:rFonts w:ascii="Arial" w:eastAsia="Calibri" w:hAnsi="Arial" w:cs="Arial"/>
          <w:sz w:val="22"/>
          <w:szCs w:val="22"/>
        </w:rPr>
        <w:t>bjednatele zhotoviteli.</w:t>
      </w:r>
    </w:p>
    <w:p w:rsidR="009F540C" w:rsidRDefault="006C290B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</w:t>
      </w:r>
      <w:r w:rsidR="00805891">
        <w:rPr>
          <w:rFonts w:ascii="Arial" w:eastAsia="Calibri" w:hAnsi="Arial" w:cs="Arial"/>
          <w:sz w:val="22"/>
          <w:szCs w:val="22"/>
        </w:rPr>
        <w:t xml:space="preserve">oddodavatel </w:t>
      </w:r>
      <w:r w:rsidR="00763F6F">
        <w:rPr>
          <w:rFonts w:ascii="Arial" w:eastAsia="Calibri" w:hAnsi="Arial" w:cs="Arial"/>
          <w:sz w:val="22"/>
          <w:szCs w:val="22"/>
        </w:rPr>
        <w:t>(</w:t>
      </w:r>
      <w:r>
        <w:rPr>
          <w:rFonts w:ascii="Arial" w:eastAsia="Calibri" w:hAnsi="Arial" w:cs="Arial"/>
          <w:sz w:val="22"/>
          <w:szCs w:val="22"/>
        </w:rPr>
        <w:t>subdodavatel</w:t>
      </w:r>
      <w:r w:rsidR="009F540C">
        <w:rPr>
          <w:rFonts w:ascii="Arial" w:eastAsia="Calibri" w:hAnsi="Arial" w:cs="Arial"/>
          <w:sz w:val="22"/>
          <w:szCs w:val="22"/>
        </w:rPr>
        <w:t xml:space="preserve">) je subjekt realizující konkrétně vymezenou část předmětu díla na základě pověření </w:t>
      </w:r>
      <w:r w:rsidR="006601A2">
        <w:rPr>
          <w:rFonts w:ascii="Arial" w:eastAsia="Calibri" w:hAnsi="Arial" w:cs="Arial"/>
          <w:sz w:val="22"/>
          <w:szCs w:val="22"/>
        </w:rPr>
        <w:t>Z</w:t>
      </w:r>
      <w:r w:rsidR="009F540C">
        <w:rPr>
          <w:rFonts w:ascii="Arial" w:eastAsia="Calibri" w:hAnsi="Arial" w:cs="Arial"/>
          <w:sz w:val="22"/>
          <w:szCs w:val="22"/>
        </w:rPr>
        <w:t xml:space="preserve">hotovitele; za </w:t>
      </w:r>
      <w:r>
        <w:rPr>
          <w:rFonts w:ascii="Arial" w:eastAsia="Calibri" w:hAnsi="Arial" w:cs="Arial"/>
          <w:sz w:val="22"/>
          <w:szCs w:val="22"/>
        </w:rPr>
        <w:t>poddodavatele</w:t>
      </w:r>
      <w:r w:rsidR="009F540C">
        <w:rPr>
          <w:rFonts w:ascii="Arial" w:eastAsia="Calibri" w:hAnsi="Arial" w:cs="Arial"/>
          <w:sz w:val="22"/>
          <w:szCs w:val="22"/>
        </w:rPr>
        <w:t xml:space="preserve"> může být považován pouze subjekt, jehož pověření </w:t>
      </w:r>
      <w:r w:rsidR="006601A2">
        <w:rPr>
          <w:rFonts w:ascii="Arial" w:eastAsia="Calibri" w:hAnsi="Arial" w:cs="Arial"/>
          <w:sz w:val="22"/>
          <w:szCs w:val="22"/>
        </w:rPr>
        <w:t>Z</w:t>
      </w:r>
      <w:r w:rsidR="009F540C">
        <w:rPr>
          <w:rFonts w:ascii="Arial" w:eastAsia="Calibri" w:hAnsi="Arial" w:cs="Arial"/>
          <w:sz w:val="22"/>
          <w:szCs w:val="22"/>
        </w:rPr>
        <w:t xml:space="preserve">hotovitelem realizovat část předmětu díla bylo akceptováno </w:t>
      </w:r>
      <w:r w:rsidR="006601A2">
        <w:rPr>
          <w:rFonts w:ascii="Arial" w:eastAsia="Calibri" w:hAnsi="Arial" w:cs="Arial"/>
          <w:sz w:val="22"/>
          <w:szCs w:val="22"/>
        </w:rPr>
        <w:t>O</w:t>
      </w:r>
      <w:r w:rsidR="009F540C">
        <w:rPr>
          <w:rFonts w:ascii="Arial" w:eastAsia="Calibri" w:hAnsi="Arial" w:cs="Arial"/>
          <w:sz w:val="22"/>
          <w:szCs w:val="22"/>
        </w:rPr>
        <w:t>bjednatele</w:t>
      </w:r>
      <w:r w:rsidR="005F7AE1">
        <w:rPr>
          <w:rFonts w:ascii="Arial" w:eastAsia="Calibri" w:hAnsi="Arial" w:cs="Arial"/>
          <w:sz w:val="22"/>
          <w:szCs w:val="22"/>
        </w:rPr>
        <w:t>m</w:t>
      </w:r>
      <w:r w:rsidR="009F540C">
        <w:rPr>
          <w:rFonts w:ascii="Arial" w:eastAsia="Calibri" w:hAnsi="Arial" w:cs="Arial"/>
          <w:sz w:val="22"/>
          <w:szCs w:val="22"/>
        </w:rPr>
        <w:t>.</w:t>
      </w:r>
    </w:p>
    <w:p w:rsidR="00321970" w:rsidRDefault="009F540C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Zadavatel veřejné zakázky je subjekt označený jako zadavatel v oznámení o zadání veřejné zakázky vyhlášeném v rámci zadávacího řízení, na jehož základě </w:t>
      </w:r>
      <w:r w:rsidR="006601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 vybral nejvhodnější nabídku, která je předmětem díla specifikovaného smlouvou o dílo. Zadavatel je </w:t>
      </w:r>
      <w:r w:rsidR="006601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bjednatelem (investorem) smlouvy o dílo.</w:t>
      </w:r>
    </w:p>
    <w:p w:rsidR="00BF317B" w:rsidRPr="009F540C" w:rsidRDefault="00321970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321970">
        <w:rPr>
          <w:rFonts w:ascii="Arial" w:eastAsia="Calibri" w:hAnsi="Arial" w:cs="Arial"/>
          <w:sz w:val="22"/>
          <w:szCs w:val="22"/>
        </w:rPr>
        <w:t>Účastníkem smlouvy o dílo</w:t>
      </w:r>
      <w:r w:rsidR="009F37AA" w:rsidRPr="00321970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 xml:space="preserve">se rozumí </w:t>
      </w:r>
      <w:r w:rsidR="006601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 nebo </w:t>
      </w:r>
      <w:r w:rsidR="006601A2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hotovitel.</w:t>
      </w:r>
    </w:p>
    <w:p w:rsidR="009F540C" w:rsidRDefault="00911C59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911C59">
        <w:rPr>
          <w:rFonts w:ascii="Arial" w:eastAsia="Calibri" w:hAnsi="Arial" w:cs="Arial"/>
          <w:sz w:val="22"/>
          <w:szCs w:val="22"/>
        </w:rPr>
        <w:t xml:space="preserve">Dokumentace stavby (roz. projektová dokumentace stavby) </w:t>
      </w:r>
      <w:r>
        <w:rPr>
          <w:rFonts w:ascii="Arial" w:eastAsia="Calibri" w:hAnsi="Arial" w:cs="Arial"/>
          <w:sz w:val="22"/>
          <w:szCs w:val="22"/>
        </w:rPr>
        <w:t xml:space="preserve">je dokument přiložený </w:t>
      </w:r>
      <w:r>
        <w:rPr>
          <w:rFonts w:ascii="Arial" w:eastAsia="Calibri" w:hAnsi="Arial" w:cs="Arial"/>
          <w:sz w:val="22"/>
          <w:szCs w:val="22"/>
        </w:rPr>
        <w:br/>
        <w:t xml:space="preserve">ke smlouvě o dílo (příloha č. </w:t>
      </w:r>
      <w:r w:rsidR="00502F45">
        <w:rPr>
          <w:rFonts w:ascii="Arial" w:eastAsia="Calibri" w:hAnsi="Arial" w:cs="Arial"/>
          <w:sz w:val="22"/>
          <w:szCs w:val="22"/>
        </w:rPr>
        <w:t>4</w:t>
      </w:r>
      <w:r>
        <w:rPr>
          <w:rFonts w:ascii="Arial" w:eastAsia="Calibri" w:hAnsi="Arial" w:cs="Arial"/>
          <w:sz w:val="22"/>
          <w:szCs w:val="22"/>
        </w:rPr>
        <w:t>), vyhotovený zadavatelem jako součást zadávací dokumentace stavby</w:t>
      </w:r>
      <w:r w:rsidR="00290E18">
        <w:rPr>
          <w:rFonts w:ascii="Arial" w:hAnsi="Arial" w:cs="Arial"/>
        </w:rPr>
        <w:t>.</w:t>
      </w:r>
      <w:r>
        <w:rPr>
          <w:rFonts w:ascii="Arial" w:eastAsia="Calibri" w:hAnsi="Arial" w:cs="Arial"/>
          <w:sz w:val="22"/>
          <w:szCs w:val="22"/>
        </w:rPr>
        <w:t xml:space="preserve"> </w:t>
      </w:r>
    </w:p>
    <w:p w:rsidR="00911C59" w:rsidRDefault="00911C59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Výkazem výměr (položkovým rozpočtem) je </w:t>
      </w:r>
      <w:r w:rsidR="006601A2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hotovitelem oceněný soupis stavebních prací</w:t>
      </w:r>
      <w:r w:rsidR="00CC1314">
        <w:rPr>
          <w:rFonts w:ascii="Arial" w:eastAsia="Calibri" w:hAnsi="Arial" w:cs="Arial"/>
          <w:sz w:val="22"/>
          <w:szCs w:val="22"/>
        </w:rPr>
        <w:t xml:space="preserve">, dodávek a služeb, v němž jsou </w:t>
      </w:r>
      <w:r w:rsidR="006601A2">
        <w:rPr>
          <w:rFonts w:ascii="Arial" w:eastAsia="Calibri" w:hAnsi="Arial" w:cs="Arial"/>
          <w:sz w:val="22"/>
          <w:szCs w:val="22"/>
        </w:rPr>
        <w:t>Z</w:t>
      </w:r>
      <w:r w:rsidR="00CC1314">
        <w:rPr>
          <w:rFonts w:ascii="Arial" w:eastAsia="Calibri" w:hAnsi="Arial" w:cs="Arial"/>
          <w:sz w:val="22"/>
          <w:szCs w:val="22"/>
        </w:rPr>
        <w:t>hotovitelem uvedeny jednotkové ceny u všech položek stavebních prací, dodávek a služeb a jejich celkové ceny pro zadavatelem vymezené množství.</w:t>
      </w:r>
    </w:p>
    <w:p w:rsidR="00321970" w:rsidRDefault="00321970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321970">
        <w:rPr>
          <w:rFonts w:ascii="Arial" w:eastAsia="Calibri" w:hAnsi="Arial" w:cs="Arial"/>
          <w:sz w:val="22"/>
          <w:szCs w:val="22"/>
        </w:rPr>
        <w:t xml:space="preserve">Zahájení zhotovovacích prací </w:t>
      </w:r>
      <w:r>
        <w:rPr>
          <w:rFonts w:ascii="Arial" w:eastAsia="Calibri" w:hAnsi="Arial" w:cs="Arial"/>
          <w:sz w:val="22"/>
          <w:szCs w:val="22"/>
        </w:rPr>
        <w:t>znamená datum zahájení zhotovovacích prací oznámené podle článku VI. odst. 1 smlouvy.</w:t>
      </w:r>
    </w:p>
    <w:p w:rsidR="00321970" w:rsidRDefault="00321970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321970">
        <w:rPr>
          <w:rFonts w:ascii="Arial" w:eastAsia="Calibri" w:hAnsi="Arial" w:cs="Arial"/>
          <w:sz w:val="22"/>
          <w:szCs w:val="22"/>
        </w:rPr>
        <w:t xml:space="preserve">Lhůta pro dokončení díla </w:t>
      </w:r>
      <w:r>
        <w:rPr>
          <w:rFonts w:ascii="Arial" w:eastAsia="Calibri" w:hAnsi="Arial" w:cs="Arial"/>
          <w:sz w:val="22"/>
          <w:szCs w:val="22"/>
        </w:rPr>
        <w:t>je doba pro dokončení realizace předmětu díla nebo jeho části podle článku VI. odst. 2 smlouvy.</w:t>
      </w:r>
    </w:p>
    <w:p w:rsidR="00726FBF" w:rsidRDefault="00726FBF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726FBF">
        <w:rPr>
          <w:rFonts w:ascii="Arial" w:eastAsia="Calibri" w:hAnsi="Arial" w:cs="Arial"/>
          <w:sz w:val="22"/>
          <w:szCs w:val="22"/>
        </w:rPr>
        <w:t xml:space="preserve">Staveniště </w:t>
      </w:r>
      <w:r>
        <w:rPr>
          <w:rFonts w:ascii="Arial" w:eastAsia="Calibri" w:hAnsi="Arial" w:cs="Arial"/>
          <w:sz w:val="22"/>
          <w:szCs w:val="22"/>
        </w:rPr>
        <w:t xml:space="preserve">znamená místo, na němž má </w:t>
      </w:r>
      <w:r w:rsidR="00E640E6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orgánů. Za staveniště lze považovat i jakoukoliv další plochu, kterou takto účastníci smlouvy o dílo shodným písemným projevem vůle označí.</w:t>
      </w:r>
    </w:p>
    <w:p w:rsidR="00726FBF" w:rsidRDefault="00726FBF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Protokol o předání a převzetí staveniště znamená dokument dle článku VIII.</w:t>
      </w:r>
      <w:r w:rsidR="005F7AE1">
        <w:rPr>
          <w:rFonts w:ascii="Arial" w:eastAsia="Calibri" w:hAnsi="Arial" w:cs="Arial"/>
          <w:sz w:val="22"/>
          <w:szCs w:val="22"/>
        </w:rPr>
        <w:t xml:space="preserve"> odst.</w:t>
      </w:r>
      <w:r w:rsidR="0081525A">
        <w:rPr>
          <w:rFonts w:ascii="Arial" w:eastAsia="Calibri" w:hAnsi="Arial" w:cs="Arial"/>
          <w:sz w:val="22"/>
          <w:szCs w:val="22"/>
        </w:rPr>
        <w:t xml:space="preserve"> </w:t>
      </w:r>
      <w:r w:rsidR="005F7AE1">
        <w:rPr>
          <w:rFonts w:ascii="Arial" w:eastAsia="Calibri" w:hAnsi="Arial" w:cs="Arial"/>
          <w:sz w:val="22"/>
          <w:szCs w:val="22"/>
        </w:rPr>
        <w:t>2</w:t>
      </w:r>
      <w:r>
        <w:rPr>
          <w:rFonts w:ascii="Arial" w:eastAsia="Calibri" w:hAnsi="Arial" w:cs="Arial"/>
          <w:sz w:val="22"/>
          <w:szCs w:val="22"/>
        </w:rPr>
        <w:t xml:space="preserve"> této smlouvy.</w:t>
      </w:r>
    </w:p>
    <w:p w:rsidR="003C76C1" w:rsidRDefault="00321970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726FBF">
        <w:rPr>
          <w:rFonts w:ascii="Arial" w:eastAsia="Calibri" w:hAnsi="Arial" w:cs="Arial"/>
          <w:sz w:val="22"/>
          <w:szCs w:val="22"/>
        </w:rPr>
        <w:t xml:space="preserve">Protokol o </w:t>
      </w:r>
      <w:r w:rsidR="00726FBF" w:rsidRPr="00726FBF">
        <w:rPr>
          <w:rFonts w:ascii="Arial" w:eastAsia="Calibri" w:hAnsi="Arial" w:cs="Arial"/>
          <w:sz w:val="22"/>
          <w:szCs w:val="22"/>
        </w:rPr>
        <w:t xml:space="preserve">předání a převzetí díla </w:t>
      </w:r>
      <w:r w:rsidR="00726FBF">
        <w:rPr>
          <w:rFonts w:ascii="Arial" w:eastAsia="Calibri" w:hAnsi="Arial" w:cs="Arial"/>
          <w:sz w:val="22"/>
          <w:szCs w:val="22"/>
        </w:rPr>
        <w:t>znamená dokument dle článku XII. odst. 6 a 7 této smlouvy o dílo, kterým zhotovitel předává a objednatel přebírá dokončenou stavbu.</w:t>
      </w:r>
    </w:p>
    <w:p w:rsidR="00321970" w:rsidRPr="00911C59" w:rsidRDefault="003C76C1" w:rsidP="000376B0">
      <w:pPr>
        <w:numPr>
          <w:ilvl w:val="0"/>
          <w:numId w:val="39"/>
        </w:numPr>
        <w:autoSpaceDE w:val="0"/>
        <w:autoSpaceDN w:val="0"/>
        <w:adjustRightInd w:val="0"/>
        <w:spacing w:before="120" w:after="120"/>
        <w:ind w:left="993" w:hanging="426"/>
        <w:jc w:val="both"/>
        <w:rPr>
          <w:rFonts w:ascii="Arial" w:eastAsia="Calibri" w:hAnsi="Arial" w:cs="Arial"/>
          <w:sz w:val="22"/>
          <w:szCs w:val="22"/>
        </w:rPr>
      </w:pPr>
      <w:r w:rsidRPr="009D0062">
        <w:rPr>
          <w:rFonts w:ascii="Arial" w:eastAsia="Calibri" w:hAnsi="Arial" w:cs="Arial"/>
          <w:sz w:val="22"/>
          <w:szCs w:val="22"/>
        </w:rPr>
        <w:t xml:space="preserve">Záruční doba </w:t>
      </w:r>
      <w:r>
        <w:rPr>
          <w:rFonts w:ascii="Arial" w:eastAsia="Calibri" w:hAnsi="Arial" w:cs="Arial"/>
          <w:sz w:val="22"/>
          <w:szCs w:val="22"/>
        </w:rPr>
        <w:t>znamená lhůtu pro oznámení vad na díle nebo jeho části (podle okolností) podle článku</w:t>
      </w:r>
      <w:r w:rsidR="00921EBE">
        <w:rPr>
          <w:rFonts w:ascii="Arial" w:eastAsia="Calibri" w:hAnsi="Arial" w:cs="Arial"/>
          <w:sz w:val="22"/>
          <w:szCs w:val="22"/>
        </w:rPr>
        <w:t xml:space="preserve"> XIII</w:t>
      </w:r>
      <w:r w:rsidR="009D0062">
        <w:rPr>
          <w:rFonts w:ascii="Arial" w:eastAsia="Calibri" w:hAnsi="Arial" w:cs="Arial"/>
          <w:sz w:val="22"/>
          <w:szCs w:val="22"/>
        </w:rPr>
        <w:t>.</w:t>
      </w:r>
      <w:r w:rsidR="00921EBE">
        <w:rPr>
          <w:rFonts w:ascii="Arial" w:eastAsia="Calibri" w:hAnsi="Arial" w:cs="Arial"/>
          <w:sz w:val="22"/>
          <w:szCs w:val="22"/>
        </w:rPr>
        <w:t xml:space="preserve"> odst. 4 této smlouvy</w:t>
      </w:r>
      <w:r w:rsidR="009D0062">
        <w:rPr>
          <w:rFonts w:ascii="Arial" w:eastAsia="Calibri" w:hAnsi="Arial" w:cs="Arial"/>
          <w:sz w:val="22"/>
          <w:szCs w:val="22"/>
        </w:rPr>
        <w:t xml:space="preserve"> o dílo (se všemi přerušeními podle článku XIII. odst. 5</w:t>
      </w:r>
      <w:r w:rsidR="00E640E6">
        <w:rPr>
          <w:rFonts w:ascii="Arial" w:eastAsia="Calibri" w:hAnsi="Arial" w:cs="Arial"/>
          <w:sz w:val="22"/>
          <w:szCs w:val="22"/>
        </w:rPr>
        <w:t>., 6. a 7.</w:t>
      </w:r>
      <w:r w:rsidR="009D0062">
        <w:rPr>
          <w:rFonts w:ascii="Arial" w:eastAsia="Calibri" w:hAnsi="Arial" w:cs="Arial"/>
          <w:sz w:val="22"/>
          <w:szCs w:val="22"/>
        </w:rPr>
        <w:t xml:space="preserve"> této smlouvy o dílo).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726FBF">
        <w:rPr>
          <w:rFonts w:ascii="Arial" w:eastAsia="Calibri" w:hAnsi="Arial" w:cs="Arial"/>
          <w:sz w:val="22"/>
          <w:szCs w:val="22"/>
        </w:rPr>
        <w:t xml:space="preserve"> </w:t>
      </w:r>
      <w:r w:rsidR="00726FBF" w:rsidRPr="00726FBF">
        <w:rPr>
          <w:rFonts w:ascii="Arial" w:eastAsia="Calibri" w:hAnsi="Arial" w:cs="Arial"/>
          <w:sz w:val="22"/>
          <w:szCs w:val="22"/>
        </w:rPr>
        <w:t xml:space="preserve"> </w:t>
      </w:r>
      <w:r w:rsidR="00321970">
        <w:rPr>
          <w:rFonts w:ascii="Arial" w:eastAsia="Calibri" w:hAnsi="Arial" w:cs="Arial"/>
          <w:sz w:val="22"/>
          <w:szCs w:val="22"/>
        </w:rPr>
        <w:t xml:space="preserve"> </w:t>
      </w:r>
    </w:p>
    <w:p w:rsidR="0062480C" w:rsidRDefault="0062480C" w:rsidP="00DE113A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D37EFC" w:rsidRDefault="00BF317B" w:rsidP="00DE113A">
      <w:pPr>
        <w:jc w:val="center"/>
        <w:rPr>
          <w:rFonts w:ascii="Arial" w:hAnsi="Arial" w:cs="Arial"/>
          <w:b/>
          <w:sz w:val="22"/>
          <w:szCs w:val="22"/>
        </w:rPr>
      </w:pPr>
      <w:r w:rsidRPr="00D37EFC">
        <w:rPr>
          <w:rFonts w:ascii="Arial" w:hAnsi="Arial" w:cs="Arial"/>
          <w:b/>
          <w:sz w:val="22"/>
          <w:szCs w:val="22"/>
        </w:rPr>
        <w:t>III.</w:t>
      </w:r>
    </w:p>
    <w:p w:rsidR="00BF317B" w:rsidRDefault="00805891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Poddodavatelé</w:t>
      </w:r>
    </w:p>
    <w:p w:rsidR="00BF317B" w:rsidRPr="00636B3D" w:rsidRDefault="00BF317B" w:rsidP="00C065BB">
      <w:pPr>
        <w:numPr>
          <w:ilvl w:val="0"/>
          <w:numId w:val="23"/>
        </w:numPr>
        <w:tabs>
          <w:tab w:val="clear" w:pos="1992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>Zhotovitel se zavazuje vykonat dílo vlastním jménem a na vlastní zodpovědnost.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636B3D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 xml:space="preserve">Zhotovitel je povinen zajistit veškeré </w:t>
      </w:r>
      <w:r w:rsidR="00805891">
        <w:rPr>
          <w:rFonts w:ascii="Arial" w:hAnsi="Arial" w:cs="Arial"/>
          <w:sz w:val="22"/>
          <w:szCs w:val="22"/>
        </w:rPr>
        <w:t>pod</w:t>
      </w:r>
      <w:r w:rsidRPr="00636B3D">
        <w:rPr>
          <w:rFonts w:ascii="Arial" w:hAnsi="Arial" w:cs="Arial"/>
          <w:sz w:val="22"/>
          <w:szCs w:val="22"/>
        </w:rPr>
        <w:t xml:space="preserve">dodavatelské práce a nese za ně záruku v plném rozsahu. Zhotovitel předloží </w:t>
      </w:r>
      <w:r w:rsidR="00E640E6">
        <w:rPr>
          <w:rFonts w:ascii="Arial" w:hAnsi="Arial" w:cs="Arial"/>
          <w:sz w:val="22"/>
          <w:szCs w:val="22"/>
        </w:rPr>
        <w:t>O</w:t>
      </w:r>
      <w:r w:rsidRPr="00636B3D">
        <w:rPr>
          <w:rFonts w:ascii="Arial" w:hAnsi="Arial" w:cs="Arial"/>
          <w:sz w:val="22"/>
          <w:szCs w:val="22"/>
        </w:rPr>
        <w:t xml:space="preserve">bjednateli při podpisu smlouvy </w:t>
      </w:r>
      <w:r w:rsidRPr="00636B3D">
        <w:rPr>
          <w:rFonts w:ascii="Arial" w:hAnsi="Arial" w:cs="Arial"/>
          <w:b/>
          <w:sz w:val="22"/>
          <w:szCs w:val="22"/>
        </w:rPr>
        <w:t xml:space="preserve">seznam </w:t>
      </w:r>
      <w:r w:rsidR="00805891">
        <w:rPr>
          <w:rFonts w:ascii="Arial" w:hAnsi="Arial" w:cs="Arial"/>
          <w:b/>
          <w:sz w:val="22"/>
          <w:szCs w:val="22"/>
        </w:rPr>
        <w:t>pod</w:t>
      </w:r>
      <w:r w:rsidRPr="00636B3D">
        <w:rPr>
          <w:rFonts w:ascii="Arial" w:hAnsi="Arial" w:cs="Arial"/>
          <w:b/>
          <w:sz w:val="22"/>
          <w:szCs w:val="22"/>
        </w:rPr>
        <w:t>dodavatelů</w:t>
      </w:r>
      <w:r w:rsidRPr="00636B3D">
        <w:rPr>
          <w:rFonts w:ascii="Arial" w:hAnsi="Arial" w:cs="Arial"/>
          <w:sz w:val="22"/>
          <w:szCs w:val="22"/>
        </w:rPr>
        <w:t xml:space="preserve">, kteří se budou podílet na plnění zakázky včetně identifikačních </w:t>
      </w:r>
      <w:r w:rsidR="00C233C2">
        <w:rPr>
          <w:rFonts w:ascii="Arial" w:hAnsi="Arial" w:cs="Arial"/>
          <w:sz w:val="22"/>
          <w:szCs w:val="22"/>
        </w:rPr>
        <w:br/>
      </w:r>
      <w:r w:rsidRPr="00636B3D">
        <w:rPr>
          <w:rFonts w:ascii="Arial" w:hAnsi="Arial" w:cs="Arial"/>
          <w:sz w:val="22"/>
          <w:szCs w:val="22"/>
        </w:rPr>
        <w:t>a kontaktních údajů a výše jejich podílu na akci.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2C13C3" w:rsidRDefault="002C13C3" w:rsidP="002C13C3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2C13C3">
        <w:rPr>
          <w:rFonts w:ascii="Arial" w:hAnsi="Arial" w:cs="Arial"/>
          <w:sz w:val="22"/>
          <w:szCs w:val="22"/>
        </w:rPr>
        <w:t xml:space="preserve">Změnit nebo doplnit </w:t>
      </w:r>
      <w:r w:rsidR="00805891">
        <w:rPr>
          <w:rFonts w:ascii="Arial" w:hAnsi="Arial" w:cs="Arial"/>
          <w:sz w:val="22"/>
          <w:szCs w:val="22"/>
        </w:rPr>
        <w:t>pod</w:t>
      </w:r>
      <w:r w:rsidRPr="002C13C3">
        <w:rPr>
          <w:rFonts w:ascii="Arial" w:hAnsi="Arial" w:cs="Arial"/>
          <w:sz w:val="22"/>
          <w:szCs w:val="22"/>
        </w:rPr>
        <w:t xml:space="preserve">dodavatele, jejichž seznam je uveden v příloze č. </w:t>
      </w:r>
      <w:r w:rsidR="00D24680">
        <w:rPr>
          <w:rFonts w:ascii="Arial" w:hAnsi="Arial" w:cs="Arial"/>
          <w:sz w:val="22"/>
          <w:szCs w:val="22"/>
        </w:rPr>
        <w:t>6</w:t>
      </w:r>
      <w:r w:rsidR="00B1700B">
        <w:rPr>
          <w:rFonts w:ascii="Arial" w:hAnsi="Arial" w:cs="Arial"/>
          <w:sz w:val="22"/>
          <w:szCs w:val="22"/>
        </w:rPr>
        <w:t xml:space="preserve"> smlouvy</w:t>
      </w:r>
      <w:r w:rsidRPr="002C13C3">
        <w:rPr>
          <w:rFonts w:ascii="Arial" w:hAnsi="Arial" w:cs="Arial"/>
          <w:sz w:val="22"/>
          <w:szCs w:val="22"/>
        </w:rPr>
        <w:t xml:space="preserve">, jež je nedílnou součástí této smlouvy o dílo, je </w:t>
      </w:r>
      <w:r w:rsidR="00E640E6">
        <w:rPr>
          <w:rFonts w:ascii="Arial" w:hAnsi="Arial" w:cs="Arial"/>
          <w:sz w:val="22"/>
          <w:szCs w:val="22"/>
        </w:rPr>
        <w:t>Z</w:t>
      </w:r>
      <w:r w:rsidRPr="002C13C3">
        <w:rPr>
          <w:rFonts w:ascii="Arial" w:hAnsi="Arial" w:cs="Arial"/>
          <w:sz w:val="22"/>
          <w:szCs w:val="22"/>
        </w:rPr>
        <w:t xml:space="preserve">hotovitel oprávněn pouze s předchozím písemným souhlasem </w:t>
      </w:r>
      <w:r w:rsidR="00E640E6">
        <w:rPr>
          <w:rFonts w:ascii="Arial" w:hAnsi="Arial" w:cs="Arial"/>
          <w:sz w:val="22"/>
          <w:szCs w:val="22"/>
        </w:rPr>
        <w:t>O</w:t>
      </w:r>
      <w:r w:rsidRPr="002C13C3">
        <w:rPr>
          <w:rFonts w:ascii="Arial" w:hAnsi="Arial" w:cs="Arial"/>
          <w:sz w:val="22"/>
          <w:szCs w:val="22"/>
        </w:rPr>
        <w:t xml:space="preserve">bjednatele, stejně tak podléhá předchozímu písemnému souhlasu i změna rozsahu </w:t>
      </w:r>
      <w:r w:rsidR="00805891">
        <w:rPr>
          <w:rFonts w:ascii="Arial" w:hAnsi="Arial" w:cs="Arial"/>
          <w:sz w:val="22"/>
          <w:szCs w:val="22"/>
        </w:rPr>
        <w:t>pod</w:t>
      </w:r>
      <w:r w:rsidRPr="002C13C3">
        <w:rPr>
          <w:rFonts w:ascii="Arial" w:hAnsi="Arial" w:cs="Arial"/>
          <w:sz w:val="22"/>
          <w:szCs w:val="22"/>
        </w:rPr>
        <w:t>dodavatelem prováděné části díla.</w:t>
      </w:r>
    </w:p>
    <w:p w:rsidR="006A13B5" w:rsidRDefault="006A13B5" w:rsidP="006A13B5">
      <w:pPr>
        <w:pStyle w:val="Odstavecseseznamem"/>
        <w:rPr>
          <w:rFonts w:ascii="Arial" w:hAnsi="Arial" w:cs="Arial"/>
          <w:sz w:val="22"/>
          <w:szCs w:val="22"/>
        </w:rPr>
      </w:pPr>
    </w:p>
    <w:p w:rsidR="006A13B5" w:rsidRPr="002C13C3" w:rsidRDefault="006A13B5" w:rsidP="002C13C3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A13B5">
        <w:rPr>
          <w:rFonts w:ascii="Arial" w:hAnsi="Arial" w:cs="Arial"/>
          <w:sz w:val="22"/>
          <w:szCs w:val="22"/>
        </w:rPr>
        <w:t xml:space="preserve">Změna </w:t>
      </w:r>
      <w:r w:rsidR="00805891">
        <w:rPr>
          <w:rFonts w:ascii="Arial" w:hAnsi="Arial" w:cs="Arial"/>
          <w:sz w:val="22"/>
          <w:szCs w:val="22"/>
        </w:rPr>
        <w:t>pod</w:t>
      </w:r>
      <w:r w:rsidRPr="006A13B5">
        <w:rPr>
          <w:rFonts w:ascii="Arial" w:hAnsi="Arial" w:cs="Arial"/>
          <w:sz w:val="22"/>
          <w:szCs w:val="22"/>
        </w:rPr>
        <w:t xml:space="preserve">dodavatele, jehož prostřednictvím Zhotovitel prokazoval v zadávacím řízení část své kvalifikace, je možná pouze po předchozím schválení ze strany Objednatele, a pouze v případě, že nový </w:t>
      </w:r>
      <w:r w:rsidR="00805891">
        <w:rPr>
          <w:rFonts w:ascii="Arial" w:hAnsi="Arial" w:cs="Arial"/>
          <w:sz w:val="22"/>
          <w:szCs w:val="22"/>
        </w:rPr>
        <w:t>pod</w:t>
      </w:r>
      <w:r w:rsidRPr="006A13B5">
        <w:rPr>
          <w:rFonts w:ascii="Arial" w:hAnsi="Arial" w:cs="Arial"/>
          <w:sz w:val="22"/>
          <w:szCs w:val="22"/>
        </w:rPr>
        <w:t xml:space="preserve">dodavatel prokáže před uzavřením </w:t>
      </w:r>
      <w:r w:rsidR="00805891">
        <w:rPr>
          <w:rFonts w:ascii="Arial" w:hAnsi="Arial" w:cs="Arial"/>
          <w:sz w:val="22"/>
          <w:szCs w:val="22"/>
        </w:rPr>
        <w:t>pod</w:t>
      </w:r>
      <w:r w:rsidRPr="006A13B5">
        <w:rPr>
          <w:rFonts w:ascii="Arial" w:hAnsi="Arial" w:cs="Arial"/>
          <w:sz w:val="22"/>
          <w:szCs w:val="22"/>
        </w:rPr>
        <w:t>dodavatelské smlouvy s</w:t>
      </w:r>
      <w:r w:rsidR="00E640E6">
        <w:rPr>
          <w:rFonts w:ascii="Arial" w:hAnsi="Arial" w:cs="Arial"/>
          <w:sz w:val="22"/>
          <w:szCs w:val="22"/>
        </w:rPr>
        <w:t>e Zhotovitelem</w:t>
      </w:r>
      <w:r w:rsidRPr="006A13B5">
        <w:rPr>
          <w:rFonts w:ascii="Arial" w:hAnsi="Arial" w:cs="Arial"/>
          <w:sz w:val="22"/>
          <w:szCs w:val="22"/>
        </w:rPr>
        <w:t xml:space="preserve">  příslušnou část kvalifikace, kterou v zadávacím řízení prokazoval nahrazovaný </w:t>
      </w:r>
      <w:r w:rsidR="00805891">
        <w:rPr>
          <w:rFonts w:ascii="Arial" w:hAnsi="Arial" w:cs="Arial"/>
          <w:sz w:val="22"/>
          <w:szCs w:val="22"/>
        </w:rPr>
        <w:t>pod</w:t>
      </w:r>
      <w:r w:rsidRPr="006A13B5">
        <w:rPr>
          <w:rFonts w:ascii="Arial" w:hAnsi="Arial" w:cs="Arial"/>
          <w:sz w:val="22"/>
          <w:szCs w:val="22"/>
        </w:rPr>
        <w:t>dodavatel.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 xml:space="preserve">Pokud </w:t>
      </w:r>
      <w:r w:rsidR="00E640E6">
        <w:rPr>
          <w:rFonts w:ascii="Arial" w:hAnsi="Arial" w:cs="Arial"/>
          <w:sz w:val="22"/>
          <w:szCs w:val="22"/>
        </w:rPr>
        <w:t>Z</w:t>
      </w:r>
      <w:r w:rsidRPr="00636B3D">
        <w:rPr>
          <w:rFonts w:ascii="Arial" w:hAnsi="Arial" w:cs="Arial"/>
          <w:sz w:val="22"/>
          <w:szCs w:val="22"/>
        </w:rPr>
        <w:t xml:space="preserve">hotovitel nepředloží </w:t>
      </w:r>
      <w:r w:rsidR="00E640E6">
        <w:rPr>
          <w:rFonts w:ascii="Arial" w:hAnsi="Arial" w:cs="Arial"/>
          <w:sz w:val="22"/>
          <w:szCs w:val="22"/>
        </w:rPr>
        <w:t>O</w:t>
      </w:r>
      <w:r w:rsidRPr="00636B3D">
        <w:rPr>
          <w:rFonts w:ascii="Arial" w:hAnsi="Arial" w:cs="Arial"/>
          <w:sz w:val="22"/>
          <w:szCs w:val="22"/>
        </w:rPr>
        <w:t xml:space="preserve">bjednateli </w:t>
      </w:r>
      <w:r w:rsidRPr="00636B3D">
        <w:rPr>
          <w:rFonts w:ascii="Arial" w:hAnsi="Arial" w:cs="Arial"/>
          <w:b/>
          <w:sz w:val="22"/>
          <w:szCs w:val="22"/>
        </w:rPr>
        <w:t xml:space="preserve">seznam </w:t>
      </w:r>
      <w:r w:rsidR="00805891">
        <w:rPr>
          <w:rFonts w:ascii="Arial" w:hAnsi="Arial" w:cs="Arial"/>
          <w:b/>
          <w:sz w:val="22"/>
          <w:szCs w:val="22"/>
        </w:rPr>
        <w:t>pod</w:t>
      </w:r>
      <w:r w:rsidRPr="00636B3D">
        <w:rPr>
          <w:rFonts w:ascii="Arial" w:hAnsi="Arial" w:cs="Arial"/>
          <w:b/>
          <w:sz w:val="22"/>
          <w:szCs w:val="22"/>
        </w:rPr>
        <w:t>dodavatelů</w:t>
      </w:r>
      <w:r w:rsidRPr="00636B3D">
        <w:rPr>
          <w:rFonts w:ascii="Arial" w:hAnsi="Arial" w:cs="Arial"/>
          <w:sz w:val="22"/>
          <w:szCs w:val="22"/>
        </w:rPr>
        <w:t xml:space="preserve"> při podpisu smlouvy je povinen uhradit</w:t>
      </w:r>
      <w:r w:rsidR="00BD3EBD">
        <w:rPr>
          <w:rFonts w:ascii="Arial" w:hAnsi="Arial" w:cs="Arial"/>
          <w:sz w:val="22"/>
          <w:szCs w:val="22"/>
        </w:rPr>
        <w:t xml:space="preserve"> </w:t>
      </w:r>
      <w:r w:rsidR="00E640E6">
        <w:rPr>
          <w:rFonts w:ascii="Arial" w:hAnsi="Arial" w:cs="Arial"/>
          <w:sz w:val="22"/>
          <w:szCs w:val="22"/>
        </w:rPr>
        <w:t>O</w:t>
      </w:r>
      <w:r w:rsidR="00BD3EBD">
        <w:rPr>
          <w:rFonts w:ascii="Arial" w:hAnsi="Arial" w:cs="Arial"/>
          <w:sz w:val="22"/>
          <w:szCs w:val="22"/>
        </w:rPr>
        <w:t>bjednateli</w:t>
      </w:r>
      <w:r w:rsidRPr="00636B3D">
        <w:rPr>
          <w:rFonts w:ascii="Arial" w:hAnsi="Arial" w:cs="Arial"/>
          <w:sz w:val="22"/>
          <w:szCs w:val="22"/>
        </w:rPr>
        <w:t xml:space="preserve"> smluvní pokutu ve výši 0,</w:t>
      </w:r>
      <w:r w:rsidR="002C13C3">
        <w:rPr>
          <w:rFonts w:ascii="Arial" w:hAnsi="Arial" w:cs="Arial"/>
          <w:sz w:val="22"/>
          <w:szCs w:val="22"/>
        </w:rPr>
        <w:t>05</w:t>
      </w:r>
      <w:r w:rsidRPr="00636B3D">
        <w:rPr>
          <w:rFonts w:ascii="Arial" w:hAnsi="Arial" w:cs="Arial"/>
          <w:sz w:val="22"/>
          <w:szCs w:val="22"/>
        </w:rPr>
        <w:t> % z celkové ceny díla za každý</w:t>
      </w:r>
      <w:r w:rsidR="00277E5F">
        <w:rPr>
          <w:rFonts w:ascii="Arial" w:hAnsi="Arial" w:cs="Arial"/>
          <w:sz w:val="22"/>
          <w:szCs w:val="22"/>
        </w:rPr>
        <w:t xml:space="preserve"> započatý</w:t>
      </w:r>
      <w:r w:rsidRPr="00636B3D">
        <w:rPr>
          <w:rFonts w:ascii="Arial" w:hAnsi="Arial" w:cs="Arial"/>
          <w:sz w:val="22"/>
          <w:szCs w:val="22"/>
        </w:rPr>
        <w:t xml:space="preserve"> den prodlení</w:t>
      </w:r>
      <w:r w:rsidR="00BD3EBD">
        <w:rPr>
          <w:rFonts w:ascii="Arial" w:hAnsi="Arial" w:cs="Arial"/>
          <w:sz w:val="22"/>
          <w:szCs w:val="22"/>
        </w:rPr>
        <w:t xml:space="preserve"> s jeho předložením</w:t>
      </w:r>
      <w:r w:rsidRPr="00636B3D">
        <w:rPr>
          <w:rFonts w:ascii="Arial" w:hAnsi="Arial" w:cs="Arial"/>
          <w:sz w:val="22"/>
          <w:szCs w:val="22"/>
        </w:rPr>
        <w:t>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636B3D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 xml:space="preserve">Zhotovitel je povinen vést a průběžně aktualizovat reálný seznam všech </w:t>
      </w:r>
      <w:r w:rsidR="00805891">
        <w:rPr>
          <w:rFonts w:ascii="Arial" w:hAnsi="Arial" w:cs="Arial"/>
          <w:sz w:val="22"/>
          <w:szCs w:val="22"/>
        </w:rPr>
        <w:t>pod</w:t>
      </w:r>
      <w:r w:rsidRPr="00636B3D">
        <w:rPr>
          <w:rFonts w:ascii="Arial" w:hAnsi="Arial" w:cs="Arial"/>
          <w:sz w:val="22"/>
          <w:szCs w:val="22"/>
        </w:rPr>
        <w:t xml:space="preserve">dodavatelů včetně identifikačních a kontaktních údajů a výše jejich podílu na akci, který na vyžádání předloží </w:t>
      </w:r>
      <w:r w:rsidR="00E640E6">
        <w:rPr>
          <w:rFonts w:ascii="Arial" w:hAnsi="Arial" w:cs="Arial"/>
          <w:sz w:val="22"/>
          <w:szCs w:val="22"/>
        </w:rPr>
        <w:t>O</w:t>
      </w:r>
      <w:r w:rsidRPr="00636B3D">
        <w:rPr>
          <w:rFonts w:ascii="Arial" w:hAnsi="Arial" w:cs="Arial"/>
          <w:sz w:val="22"/>
          <w:szCs w:val="22"/>
        </w:rPr>
        <w:t>bjednateli.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636B3D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636B3D">
        <w:rPr>
          <w:rFonts w:ascii="Arial" w:hAnsi="Arial" w:cs="Arial"/>
          <w:sz w:val="22"/>
          <w:szCs w:val="22"/>
        </w:rPr>
        <w:t xml:space="preserve">Pokud </w:t>
      </w:r>
      <w:r w:rsidR="00E640E6">
        <w:rPr>
          <w:rFonts w:ascii="Arial" w:hAnsi="Arial" w:cs="Arial"/>
          <w:sz w:val="22"/>
          <w:szCs w:val="22"/>
        </w:rPr>
        <w:t>Z</w:t>
      </w:r>
      <w:r w:rsidRPr="00636B3D">
        <w:rPr>
          <w:rFonts w:ascii="Arial" w:hAnsi="Arial" w:cs="Arial"/>
          <w:sz w:val="22"/>
          <w:szCs w:val="22"/>
        </w:rPr>
        <w:t xml:space="preserve">hotovitel nepředloží </w:t>
      </w:r>
      <w:r w:rsidR="00E640E6">
        <w:rPr>
          <w:rFonts w:ascii="Arial" w:hAnsi="Arial" w:cs="Arial"/>
          <w:sz w:val="22"/>
          <w:szCs w:val="22"/>
        </w:rPr>
        <w:t>O</w:t>
      </w:r>
      <w:r w:rsidRPr="00636B3D">
        <w:rPr>
          <w:rFonts w:ascii="Arial" w:hAnsi="Arial" w:cs="Arial"/>
          <w:sz w:val="22"/>
          <w:szCs w:val="22"/>
        </w:rPr>
        <w:t xml:space="preserve">bjednateli aktualizovaný reálný seznam </w:t>
      </w:r>
      <w:r w:rsidR="00805891">
        <w:rPr>
          <w:rFonts w:ascii="Arial" w:hAnsi="Arial" w:cs="Arial"/>
          <w:sz w:val="22"/>
          <w:szCs w:val="22"/>
        </w:rPr>
        <w:t>pod</w:t>
      </w:r>
      <w:r w:rsidRPr="00636B3D">
        <w:rPr>
          <w:rFonts w:ascii="Arial" w:hAnsi="Arial" w:cs="Arial"/>
          <w:sz w:val="22"/>
          <w:szCs w:val="22"/>
        </w:rPr>
        <w:t xml:space="preserve">dodavatelů včetně identifikačních a kontaktních údajů a výše jejich podílu na akci do 10 dnů od </w:t>
      </w:r>
      <w:r w:rsidR="00D35C08">
        <w:rPr>
          <w:rFonts w:ascii="Arial" w:hAnsi="Arial" w:cs="Arial"/>
          <w:sz w:val="22"/>
          <w:szCs w:val="22"/>
        </w:rPr>
        <w:t xml:space="preserve">doručení </w:t>
      </w:r>
      <w:r w:rsidRPr="00636B3D">
        <w:rPr>
          <w:rFonts w:ascii="Arial" w:hAnsi="Arial" w:cs="Arial"/>
          <w:sz w:val="22"/>
          <w:szCs w:val="22"/>
        </w:rPr>
        <w:t>písemné výzvy</w:t>
      </w:r>
      <w:r w:rsidR="00D35C08">
        <w:rPr>
          <w:rFonts w:ascii="Arial" w:hAnsi="Arial" w:cs="Arial"/>
          <w:sz w:val="22"/>
          <w:szCs w:val="22"/>
        </w:rPr>
        <w:t xml:space="preserve"> </w:t>
      </w:r>
      <w:r w:rsidR="00E640E6">
        <w:rPr>
          <w:rFonts w:ascii="Arial" w:hAnsi="Arial" w:cs="Arial"/>
          <w:sz w:val="22"/>
          <w:szCs w:val="22"/>
        </w:rPr>
        <w:t>O</w:t>
      </w:r>
      <w:r w:rsidR="00D35C08">
        <w:rPr>
          <w:rFonts w:ascii="Arial" w:hAnsi="Arial" w:cs="Arial"/>
          <w:sz w:val="22"/>
          <w:szCs w:val="22"/>
        </w:rPr>
        <w:t>bjednatel</w:t>
      </w:r>
      <w:r w:rsidR="00D4227A">
        <w:rPr>
          <w:rFonts w:ascii="Arial" w:hAnsi="Arial" w:cs="Arial"/>
          <w:sz w:val="22"/>
          <w:szCs w:val="22"/>
        </w:rPr>
        <w:t>e</w:t>
      </w:r>
      <w:r w:rsidRPr="00636B3D">
        <w:rPr>
          <w:rFonts w:ascii="Arial" w:hAnsi="Arial" w:cs="Arial"/>
          <w:sz w:val="22"/>
          <w:szCs w:val="22"/>
        </w:rPr>
        <w:t>, je povinen uhradit</w:t>
      </w:r>
      <w:r w:rsidR="00D35C08">
        <w:rPr>
          <w:rFonts w:ascii="Arial" w:hAnsi="Arial" w:cs="Arial"/>
          <w:sz w:val="22"/>
          <w:szCs w:val="22"/>
        </w:rPr>
        <w:t xml:space="preserve"> </w:t>
      </w:r>
      <w:r w:rsidR="00E640E6">
        <w:rPr>
          <w:rFonts w:ascii="Arial" w:hAnsi="Arial" w:cs="Arial"/>
          <w:sz w:val="22"/>
          <w:szCs w:val="22"/>
        </w:rPr>
        <w:t>O</w:t>
      </w:r>
      <w:r w:rsidR="00D35C08">
        <w:rPr>
          <w:rFonts w:ascii="Arial" w:hAnsi="Arial" w:cs="Arial"/>
          <w:sz w:val="22"/>
          <w:szCs w:val="22"/>
        </w:rPr>
        <w:t>bjednateli</w:t>
      </w:r>
      <w:r w:rsidRPr="00636B3D">
        <w:rPr>
          <w:rFonts w:ascii="Arial" w:hAnsi="Arial" w:cs="Arial"/>
          <w:sz w:val="22"/>
          <w:szCs w:val="22"/>
        </w:rPr>
        <w:t xml:space="preserve"> smluvní pokut</w:t>
      </w:r>
      <w:r w:rsidR="00D35C08">
        <w:rPr>
          <w:rFonts w:ascii="Arial" w:hAnsi="Arial" w:cs="Arial"/>
          <w:sz w:val="22"/>
          <w:szCs w:val="22"/>
        </w:rPr>
        <w:t>u</w:t>
      </w:r>
      <w:r w:rsidRPr="00636B3D">
        <w:rPr>
          <w:rFonts w:ascii="Arial" w:hAnsi="Arial" w:cs="Arial"/>
          <w:sz w:val="22"/>
          <w:szCs w:val="22"/>
        </w:rPr>
        <w:t xml:space="preserve"> ve výši 0,</w:t>
      </w:r>
      <w:r w:rsidR="00D4227A">
        <w:rPr>
          <w:rFonts w:ascii="Arial" w:hAnsi="Arial" w:cs="Arial"/>
          <w:sz w:val="22"/>
          <w:szCs w:val="22"/>
        </w:rPr>
        <w:t>05</w:t>
      </w:r>
      <w:r w:rsidRPr="00636B3D">
        <w:rPr>
          <w:rFonts w:ascii="Arial" w:hAnsi="Arial" w:cs="Arial"/>
          <w:sz w:val="22"/>
          <w:szCs w:val="22"/>
        </w:rPr>
        <w:t> % z celkové ceny díla za každý</w:t>
      </w:r>
      <w:r w:rsidR="00D35C08">
        <w:rPr>
          <w:rFonts w:ascii="Arial" w:hAnsi="Arial" w:cs="Arial"/>
          <w:sz w:val="22"/>
          <w:szCs w:val="22"/>
        </w:rPr>
        <w:t xml:space="preserve"> započatý</w:t>
      </w:r>
      <w:r w:rsidRPr="00636B3D">
        <w:rPr>
          <w:rFonts w:ascii="Arial" w:hAnsi="Arial" w:cs="Arial"/>
          <w:sz w:val="22"/>
          <w:szCs w:val="22"/>
        </w:rPr>
        <w:t xml:space="preserve"> den prodlení.</w:t>
      </w:r>
    </w:p>
    <w:p w:rsidR="00BF317B" w:rsidRPr="00636B3D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4B5064" w:rsidRDefault="00BF317B" w:rsidP="00BF317B">
      <w:pPr>
        <w:numPr>
          <w:ilvl w:val="0"/>
          <w:numId w:val="23"/>
        </w:numPr>
        <w:tabs>
          <w:tab w:val="clear" w:pos="1992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Pokud v seznamu </w:t>
      </w:r>
      <w:r w:rsidR="00805891">
        <w:rPr>
          <w:rFonts w:ascii="Arial" w:hAnsi="Arial" w:cs="Arial"/>
          <w:sz w:val="22"/>
          <w:szCs w:val="22"/>
        </w:rPr>
        <w:t>pod</w:t>
      </w:r>
      <w:r>
        <w:rPr>
          <w:rFonts w:ascii="Arial" w:hAnsi="Arial" w:cs="Arial"/>
          <w:sz w:val="22"/>
          <w:szCs w:val="22"/>
        </w:rPr>
        <w:t xml:space="preserve">dodavatelů předkládaném při podpisu smlouvy či během realizace díla anebo v aktualizovaném konečném seznamu </w:t>
      </w:r>
      <w:r w:rsidR="00805891">
        <w:rPr>
          <w:rFonts w:ascii="Arial" w:hAnsi="Arial" w:cs="Arial"/>
          <w:sz w:val="22"/>
          <w:szCs w:val="22"/>
        </w:rPr>
        <w:t>pod</w:t>
      </w:r>
      <w:r>
        <w:rPr>
          <w:rFonts w:ascii="Arial" w:hAnsi="Arial" w:cs="Arial"/>
          <w:sz w:val="22"/>
          <w:szCs w:val="22"/>
        </w:rPr>
        <w:t>dodavatelů  </w:t>
      </w:r>
      <w:r w:rsidR="00E640E6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 xml:space="preserve">hotovitel uvede </w:t>
      </w:r>
      <w:r w:rsidRPr="002F031D">
        <w:rPr>
          <w:rFonts w:ascii="Arial" w:hAnsi="Arial" w:cs="Arial"/>
          <w:b/>
          <w:sz w:val="22"/>
          <w:szCs w:val="22"/>
        </w:rPr>
        <w:t>nepravdivé údaje</w:t>
      </w:r>
      <w:r>
        <w:rPr>
          <w:rFonts w:ascii="Arial" w:hAnsi="Arial" w:cs="Arial"/>
          <w:sz w:val="22"/>
          <w:szCs w:val="22"/>
        </w:rPr>
        <w:t xml:space="preserve">, je povinen uhradit </w:t>
      </w:r>
      <w:r w:rsidR="00E640E6">
        <w:rPr>
          <w:rFonts w:ascii="Arial" w:hAnsi="Arial" w:cs="Arial"/>
          <w:sz w:val="22"/>
          <w:szCs w:val="22"/>
        </w:rPr>
        <w:t>O</w:t>
      </w:r>
      <w:r w:rsidR="008B5EF4">
        <w:rPr>
          <w:rFonts w:ascii="Arial" w:hAnsi="Arial" w:cs="Arial"/>
          <w:sz w:val="22"/>
          <w:szCs w:val="22"/>
        </w:rPr>
        <w:t xml:space="preserve">bjednateli </w:t>
      </w:r>
      <w:r>
        <w:rPr>
          <w:rFonts w:ascii="Arial" w:hAnsi="Arial" w:cs="Arial"/>
          <w:sz w:val="22"/>
          <w:szCs w:val="22"/>
        </w:rPr>
        <w:t>smluvní pokutu</w:t>
      </w:r>
      <w:r w:rsidRPr="00636B3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ve výši 0,</w:t>
      </w:r>
      <w:r w:rsidR="00D4227A">
        <w:rPr>
          <w:rFonts w:ascii="Arial" w:hAnsi="Arial" w:cs="Arial"/>
          <w:sz w:val="22"/>
          <w:szCs w:val="22"/>
        </w:rPr>
        <w:t>05</w:t>
      </w:r>
      <w:r>
        <w:rPr>
          <w:rFonts w:ascii="Arial" w:hAnsi="Arial" w:cs="Arial"/>
          <w:sz w:val="22"/>
          <w:szCs w:val="22"/>
        </w:rPr>
        <w:t xml:space="preserve">% z celkové ceny díla za každého </w:t>
      </w:r>
      <w:r w:rsidR="00805891">
        <w:rPr>
          <w:rFonts w:ascii="Arial" w:hAnsi="Arial" w:cs="Arial"/>
          <w:sz w:val="22"/>
          <w:szCs w:val="22"/>
        </w:rPr>
        <w:t>pod</w:t>
      </w:r>
      <w:r>
        <w:rPr>
          <w:rFonts w:ascii="Arial" w:hAnsi="Arial" w:cs="Arial"/>
          <w:sz w:val="22"/>
          <w:szCs w:val="22"/>
        </w:rPr>
        <w:t xml:space="preserve">dodavatele, u něhož uvedl nepravdivé údaje nebo za každého </w:t>
      </w:r>
      <w:r w:rsidR="00805891">
        <w:rPr>
          <w:rFonts w:ascii="Arial" w:hAnsi="Arial" w:cs="Arial"/>
          <w:sz w:val="22"/>
          <w:szCs w:val="22"/>
        </w:rPr>
        <w:t>pod</w:t>
      </w:r>
      <w:r>
        <w:rPr>
          <w:rFonts w:ascii="Arial" w:hAnsi="Arial" w:cs="Arial"/>
          <w:sz w:val="22"/>
          <w:szCs w:val="22"/>
        </w:rPr>
        <w:t>dodavatele, jehož do seznamu neuvedl.</w:t>
      </w:r>
    </w:p>
    <w:p w:rsidR="006258D0" w:rsidRDefault="006258D0" w:rsidP="00BF317B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IV.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Cena díla a podmínky pro změnu sjednané ceny</w:t>
      </w:r>
    </w:p>
    <w:p w:rsidR="00BF317B" w:rsidRPr="00CD64EA" w:rsidRDefault="00BF317B" w:rsidP="00C065BB">
      <w:pPr>
        <w:numPr>
          <w:ilvl w:val="0"/>
          <w:numId w:val="5"/>
        </w:num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Cena za zhotovení předmětu smlouvy v rozsahu čl. II. této smlouvy je stanovena dohodou smluvních stran na základě cenové nabídky </w:t>
      </w:r>
      <w:r w:rsidR="00E640E6">
        <w:rPr>
          <w:rFonts w:ascii="Arial" w:hAnsi="Arial" w:cs="Arial"/>
          <w:sz w:val="22"/>
          <w:szCs w:val="22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hotovitele, zpracované na základě projektové dokumentace včetně výkazu výměr předaných </w:t>
      </w:r>
      <w:r w:rsidR="00E640E6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bjednatelem a činí celkem: 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900D23" w:rsidRDefault="00480F58" w:rsidP="00BF317B">
      <w:pPr>
        <w:tabs>
          <w:tab w:val="num" w:pos="567"/>
          <w:tab w:val="right" w:pos="779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BF317B" w:rsidRPr="00CD64EA">
        <w:rPr>
          <w:rFonts w:ascii="Arial" w:hAnsi="Arial" w:cs="Arial"/>
          <w:b/>
          <w:sz w:val="22"/>
          <w:szCs w:val="22"/>
          <w:u w:val="single"/>
        </w:rPr>
        <w:t>Celková cena bez DPH</w:t>
      </w:r>
      <w:r w:rsidR="00BF317B" w:rsidRPr="00CD64EA">
        <w:rPr>
          <w:rFonts w:ascii="Arial" w:hAnsi="Arial" w:cs="Arial"/>
          <w:b/>
          <w:sz w:val="22"/>
          <w:szCs w:val="22"/>
        </w:rPr>
        <w:t xml:space="preserve">                         </w:t>
      </w:r>
      <w:r w:rsidR="00BF317B">
        <w:rPr>
          <w:rFonts w:ascii="Arial" w:hAnsi="Arial" w:cs="Arial"/>
          <w:b/>
          <w:sz w:val="22"/>
          <w:szCs w:val="22"/>
        </w:rPr>
        <w:tab/>
      </w:r>
      <w:r w:rsidR="00814780" w:rsidRPr="00DA3208">
        <w:rPr>
          <w:rFonts w:ascii="Arial" w:hAnsi="Arial" w:cs="Arial"/>
          <w:b/>
          <w:sz w:val="22"/>
          <w:szCs w:val="22"/>
          <w:highlight w:val="yellow"/>
        </w:rPr>
        <w:t>..</w:t>
      </w:r>
      <w:r w:rsidR="00BF317B" w:rsidRPr="00DA3208">
        <w:rPr>
          <w:rFonts w:ascii="Arial" w:hAnsi="Arial" w:cs="Arial"/>
          <w:b/>
          <w:sz w:val="22"/>
          <w:szCs w:val="22"/>
          <w:highlight w:val="yellow"/>
        </w:rPr>
        <w:t>……………..,- Kč</w:t>
      </w: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900D23">
        <w:rPr>
          <w:rFonts w:ascii="Arial" w:hAnsi="Arial" w:cs="Arial"/>
          <w:b/>
          <w:sz w:val="22"/>
          <w:szCs w:val="22"/>
        </w:rPr>
        <w:t xml:space="preserve">   </w:t>
      </w:r>
      <w:r w:rsidRPr="00900D23">
        <w:rPr>
          <w:rFonts w:ascii="Arial" w:hAnsi="Arial" w:cs="Arial"/>
          <w:b/>
          <w:sz w:val="22"/>
          <w:szCs w:val="22"/>
        </w:rPr>
        <w:tab/>
      </w:r>
    </w:p>
    <w:p w:rsidR="00BF317B" w:rsidRPr="00900D23" w:rsidRDefault="00BF317B" w:rsidP="00BF317B">
      <w:pPr>
        <w:tabs>
          <w:tab w:val="num" w:pos="567"/>
          <w:tab w:val="right" w:pos="779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900D23">
        <w:rPr>
          <w:rFonts w:ascii="Arial" w:hAnsi="Arial" w:cs="Arial"/>
          <w:b/>
          <w:sz w:val="22"/>
          <w:szCs w:val="22"/>
        </w:rPr>
        <w:t xml:space="preserve">     </w:t>
      </w:r>
      <w:r>
        <w:rPr>
          <w:rFonts w:ascii="Arial" w:hAnsi="Arial" w:cs="Arial"/>
          <w:b/>
          <w:sz w:val="22"/>
          <w:szCs w:val="22"/>
        </w:rPr>
        <w:tab/>
      </w:r>
      <w:r w:rsidRPr="00900D23">
        <w:rPr>
          <w:rFonts w:ascii="Arial" w:hAnsi="Arial" w:cs="Arial"/>
          <w:b/>
          <w:sz w:val="22"/>
          <w:szCs w:val="22"/>
          <w:u w:val="single"/>
        </w:rPr>
        <w:t>DPH</w:t>
      </w:r>
      <w:r w:rsidRPr="00900D23">
        <w:rPr>
          <w:rFonts w:ascii="Arial" w:hAnsi="Arial" w:cs="Arial"/>
          <w:b/>
          <w:sz w:val="22"/>
          <w:szCs w:val="22"/>
        </w:rPr>
        <w:t xml:space="preserve">        </w:t>
      </w:r>
      <w:r w:rsidRPr="00900D23">
        <w:rPr>
          <w:rFonts w:ascii="Arial" w:hAnsi="Arial" w:cs="Arial"/>
          <w:b/>
          <w:sz w:val="22"/>
          <w:szCs w:val="22"/>
        </w:rPr>
        <w:tab/>
      </w:r>
      <w:r w:rsidRPr="00DA3208">
        <w:rPr>
          <w:rFonts w:ascii="Arial" w:hAnsi="Arial" w:cs="Arial"/>
          <w:b/>
          <w:sz w:val="22"/>
          <w:szCs w:val="22"/>
          <w:highlight w:val="yellow"/>
        </w:rPr>
        <w:t>………………,- Kč</w:t>
      </w: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900D23" w:rsidRDefault="00BF317B" w:rsidP="00BF317B">
      <w:pPr>
        <w:tabs>
          <w:tab w:val="num" w:pos="567"/>
          <w:tab w:val="right" w:pos="779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900D23">
        <w:rPr>
          <w:rFonts w:ascii="Arial" w:hAnsi="Arial" w:cs="Arial"/>
          <w:b/>
          <w:sz w:val="22"/>
          <w:szCs w:val="22"/>
        </w:rPr>
        <w:t xml:space="preserve">    </w:t>
      </w:r>
      <w:r>
        <w:rPr>
          <w:rFonts w:ascii="Arial" w:hAnsi="Arial" w:cs="Arial"/>
          <w:b/>
          <w:sz w:val="22"/>
          <w:szCs w:val="22"/>
        </w:rPr>
        <w:tab/>
      </w:r>
      <w:r w:rsidRPr="00900D23">
        <w:rPr>
          <w:rFonts w:ascii="Arial" w:hAnsi="Arial" w:cs="Arial"/>
          <w:b/>
          <w:sz w:val="22"/>
          <w:szCs w:val="22"/>
          <w:u w:val="single"/>
        </w:rPr>
        <w:t>Celková cena včetně DPH</w:t>
      </w:r>
      <w:r w:rsidRPr="00900D23">
        <w:rPr>
          <w:rFonts w:ascii="Arial" w:hAnsi="Arial" w:cs="Arial"/>
          <w:b/>
          <w:sz w:val="22"/>
          <w:szCs w:val="22"/>
        </w:rPr>
        <w:t xml:space="preserve">                    </w:t>
      </w:r>
      <w:r w:rsidRPr="00900D23">
        <w:rPr>
          <w:rFonts w:ascii="Arial" w:hAnsi="Arial" w:cs="Arial"/>
          <w:b/>
          <w:sz w:val="22"/>
          <w:szCs w:val="22"/>
        </w:rPr>
        <w:tab/>
      </w:r>
      <w:r w:rsidRPr="00DA3208">
        <w:rPr>
          <w:rFonts w:ascii="Arial" w:hAnsi="Arial" w:cs="Arial"/>
          <w:b/>
          <w:sz w:val="22"/>
          <w:szCs w:val="22"/>
          <w:highlight w:val="yellow"/>
        </w:rPr>
        <w:t>………………,- Kč</w:t>
      </w:r>
      <w:r w:rsidRPr="00900D23">
        <w:rPr>
          <w:rFonts w:ascii="Arial" w:hAnsi="Arial" w:cs="Arial"/>
          <w:b/>
          <w:sz w:val="22"/>
          <w:szCs w:val="22"/>
        </w:rPr>
        <w:t xml:space="preserve"> </w:t>
      </w: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900D23">
        <w:rPr>
          <w:rFonts w:ascii="Arial" w:hAnsi="Arial" w:cs="Arial"/>
          <w:sz w:val="22"/>
          <w:szCs w:val="22"/>
        </w:rPr>
        <w:t xml:space="preserve">    </w:t>
      </w:r>
      <w:r>
        <w:rPr>
          <w:rFonts w:ascii="Arial" w:hAnsi="Arial" w:cs="Arial"/>
          <w:sz w:val="22"/>
          <w:szCs w:val="22"/>
        </w:rPr>
        <w:tab/>
      </w:r>
      <w:r w:rsidRPr="00900D23">
        <w:rPr>
          <w:rFonts w:ascii="Arial" w:hAnsi="Arial" w:cs="Arial"/>
          <w:sz w:val="22"/>
          <w:szCs w:val="22"/>
        </w:rPr>
        <w:t>Tato cena je nejvýše přípustná.</w:t>
      </w:r>
    </w:p>
    <w:p w:rsidR="00BF317B" w:rsidRPr="00900D23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Tato cena je cenou smluvní a pevnou po navrženou dobu výstavby. 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164E80" w:rsidRPr="00164E80" w:rsidRDefault="00404771" w:rsidP="00164E80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164E80">
        <w:rPr>
          <w:rFonts w:ascii="Arial" w:hAnsi="Arial" w:cs="Arial"/>
          <w:sz w:val="22"/>
          <w:szCs w:val="22"/>
        </w:rPr>
        <w:t xml:space="preserve">V případě změny DPH se příslušně mění i celková cena za dílo včetně DPH. Při úhradě celkové ceny za dílo </w:t>
      </w:r>
      <w:r w:rsidR="008D4F6A">
        <w:rPr>
          <w:rFonts w:ascii="Arial" w:hAnsi="Arial" w:cs="Arial"/>
          <w:sz w:val="22"/>
          <w:szCs w:val="22"/>
        </w:rPr>
        <w:t xml:space="preserve">nebude </w:t>
      </w:r>
      <w:r w:rsidRPr="00164E80">
        <w:rPr>
          <w:rFonts w:ascii="Arial" w:hAnsi="Arial" w:cs="Arial"/>
          <w:sz w:val="22"/>
          <w:szCs w:val="22"/>
        </w:rPr>
        <w:t>aplikován režim přenesení daňové povinnosti dle ustanovení §92a a následujících zákona č. 235/2004 Sb., o dani z přidané hodnoty, ve znění pozdějších změn.</w:t>
      </w:r>
      <w:r w:rsidR="00164E80">
        <w:rPr>
          <w:rFonts w:ascii="Arial" w:hAnsi="Arial" w:cs="Arial"/>
          <w:sz w:val="22"/>
          <w:szCs w:val="22"/>
        </w:rPr>
        <w:t xml:space="preserve"> </w:t>
      </w:r>
      <w:r w:rsidR="000C0CB4">
        <w:rPr>
          <w:rFonts w:ascii="Arial" w:hAnsi="Arial" w:cs="Arial"/>
          <w:sz w:val="22"/>
          <w:szCs w:val="22"/>
        </w:rPr>
        <w:t>Obě smluvní strany jsou plátci DPH a obě smluvní strany se zavazují, že jakékoliv změny týkající se skutečností uvedených v tomto odstavci budou neprodleně sdělovat druhé smluvní straně.</w:t>
      </w:r>
    </w:p>
    <w:p w:rsidR="00404771" w:rsidRDefault="00404771" w:rsidP="00404771">
      <w:pPr>
        <w:pStyle w:val="Odstavecseseznamem"/>
        <w:rPr>
          <w:rFonts w:ascii="Arial" w:hAnsi="Arial" w:cs="Arial"/>
          <w:sz w:val="22"/>
          <w:szCs w:val="22"/>
        </w:rPr>
      </w:pPr>
    </w:p>
    <w:p w:rsidR="00A9766E" w:rsidRDefault="00404771" w:rsidP="00404771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404771">
        <w:rPr>
          <w:rFonts w:ascii="Arial" w:hAnsi="Arial" w:cs="Arial"/>
          <w:sz w:val="22"/>
          <w:szCs w:val="22"/>
        </w:rPr>
        <w:t>Celková cena za dílo je cenou pevnou a úplnou a lze ji měnit jen na základě změny rozsahu díla v souladu s touto smlouvou o dílo</w:t>
      </w:r>
      <w:r w:rsidR="00DA60A4">
        <w:rPr>
          <w:rFonts w:ascii="Arial" w:hAnsi="Arial" w:cs="Arial"/>
          <w:sz w:val="22"/>
          <w:szCs w:val="22"/>
        </w:rPr>
        <w:t xml:space="preserve"> a to v následujících případech</w:t>
      </w:r>
      <w:r w:rsidRPr="00404771">
        <w:rPr>
          <w:rFonts w:ascii="Arial" w:hAnsi="Arial" w:cs="Arial"/>
          <w:sz w:val="22"/>
          <w:szCs w:val="22"/>
        </w:rPr>
        <w:t>.</w:t>
      </w:r>
    </w:p>
    <w:p w:rsidR="00A9766E" w:rsidRDefault="00095A69" w:rsidP="00E020F7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A9766E">
        <w:rPr>
          <w:rFonts w:ascii="Arial" w:hAnsi="Arial" w:cs="Arial"/>
          <w:sz w:val="22"/>
          <w:szCs w:val="22"/>
        </w:rPr>
        <w:t>bjednatel požaduje práce, které nejsou v předmětu díla</w:t>
      </w:r>
    </w:p>
    <w:p w:rsidR="00A9766E" w:rsidRDefault="00095A69" w:rsidP="00E020F7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="00A9766E">
        <w:rPr>
          <w:rFonts w:ascii="Arial" w:hAnsi="Arial" w:cs="Arial"/>
          <w:sz w:val="22"/>
          <w:szCs w:val="22"/>
        </w:rPr>
        <w:t>bjednatel požaduje vypustit některé práce předmětu díla</w:t>
      </w:r>
    </w:p>
    <w:p w:rsidR="00A9766E" w:rsidRDefault="00A9766E" w:rsidP="00E020F7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při realizaci se zjistí skutečnosti, které nebyly v době podpisu smlouvy známy a </w:t>
      </w:r>
      <w:r w:rsidR="00B904AD">
        <w:rPr>
          <w:rFonts w:ascii="Arial" w:hAnsi="Arial" w:cs="Arial"/>
          <w:sz w:val="22"/>
          <w:szCs w:val="22"/>
        </w:rPr>
        <w:t>Z</w:t>
      </w:r>
      <w:r w:rsidR="00613E48">
        <w:rPr>
          <w:rFonts w:ascii="Arial" w:hAnsi="Arial" w:cs="Arial"/>
          <w:sz w:val="22"/>
          <w:szCs w:val="22"/>
        </w:rPr>
        <w:t>hotovitel</w:t>
      </w:r>
      <w:r>
        <w:rPr>
          <w:rFonts w:ascii="Arial" w:hAnsi="Arial" w:cs="Arial"/>
          <w:sz w:val="22"/>
          <w:szCs w:val="22"/>
        </w:rPr>
        <w:t xml:space="preserve"> je nezavinil ani nemohl předvídat a mají vliv na cenu</w:t>
      </w:r>
      <w:r w:rsidR="00363A6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díla</w:t>
      </w:r>
    </w:p>
    <w:p w:rsidR="00A9766E" w:rsidRDefault="00A9766E" w:rsidP="00E020F7">
      <w:pPr>
        <w:numPr>
          <w:ilvl w:val="0"/>
          <w:numId w:val="47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při realizaci se zjistí skutečnosti odlišné od dokumentace předané </w:t>
      </w:r>
      <w:r w:rsidR="00613E4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>bjednatelem (neodpovídající geologické údaje, apod.).</w:t>
      </w:r>
    </w:p>
    <w:p w:rsidR="00BF317B" w:rsidRPr="00CD64EA" w:rsidRDefault="00404771" w:rsidP="00E020F7">
      <w:pPr>
        <w:ind w:left="567"/>
        <w:jc w:val="both"/>
        <w:rPr>
          <w:rFonts w:ascii="Arial" w:hAnsi="Arial" w:cs="Arial"/>
          <w:sz w:val="22"/>
          <w:szCs w:val="22"/>
        </w:rPr>
      </w:pPr>
      <w:r w:rsidRPr="00404771">
        <w:rPr>
          <w:rFonts w:ascii="Arial" w:hAnsi="Arial" w:cs="Arial"/>
          <w:sz w:val="22"/>
          <w:szCs w:val="22"/>
        </w:rPr>
        <w:t xml:space="preserve">Celková cena za dílo obsahuje veškeré náklady </w:t>
      </w:r>
      <w:r w:rsidR="00613E48">
        <w:rPr>
          <w:rFonts w:ascii="Arial" w:hAnsi="Arial" w:cs="Arial"/>
          <w:sz w:val="22"/>
          <w:szCs w:val="22"/>
        </w:rPr>
        <w:t>Z</w:t>
      </w:r>
      <w:r w:rsidRPr="00404771">
        <w:rPr>
          <w:rFonts w:ascii="Arial" w:hAnsi="Arial" w:cs="Arial"/>
          <w:sz w:val="22"/>
          <w:szCs w:val="22"/>
        </w:rPr>
        <w:t xml:space="preserve">hotovitele na provedení díla. </w:t>
      </w:r>
      <w:r w:rsidRPr="00CD64EA">
        <w:rPr>
          <w:rFonts w:ascii="Arial" w:hAnsi="Arial" w:cs="Arial"/>
          <w:sz w:val="22"/>
          <w:szCs w:val="22"/>
        </w:rPr>
        <w:t xml:space="preserve">Cena díla dále obsahuje veškerá ochranná a bezpečnostní opatření po dobu výstavby, náklady na odvoz a likvidaci veškerých </w:t>
      </w:r>
      <w:r w:rsidR="00613E48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>bjednatelem odsouhlasených odpadů vzniklých při realizaci díla, obalů, materiálů a ostatních odpadů, vzniklých činností zhotovitele.</w:t>
      </w:r>
      <w:r>
        <w:rPr>
          <w:rFonts w:ascii="Arial" w:hAnsi="Arial" w:cs="Arial"/>
          <w:sz w:val="22"/>
          <w:szCs w:val="22"/>
        </w:rPr>
        <w:t xml:space="preserve"> </w:t>
      </w:r>
      <w:r w:rsidRPr="00404771">
        <w:rPr>
          <w:rFonts w:ascii="Arial" w:hAnsi="Arial" w:cs="Arial"/>
          <w:sz w:val="22"/>
          <w:szCs w:val="22"/>
        </w:rPr>
        <w:t>Na celkovou cenu za dílo nemá žádný vliv inflace v České republice ani v zahraničí po dobu provádění díla ani vývoj mzdových nákladů, cen surovin, produktů a materiálových vstupů, kdy veškeré tyto vlivy jsou již zahrnuty v celkové ceně za dílo.</w:t>
      </w:r>
      <w:r w:rsidR="00BF317B"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Obsahem ceny jsou veškeré náklady </w:t>
      </w:r>
      <w:r w:rsidR="00613E48">
        <w:rPr>
          <w:rFonts w:ascii="Arial" w:hAnsi="Arial" w:cs="Arial"/>
          <w:sz w:val="22"/>
          <w:szCs w:val="22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nezbytné k realizaci díla včetně všech nákladů s provedením díla věcně souvisejících (např. veškeré úhrady za spotřebované energie, poplatky, zajištění příslušných povolení, záborů apod.).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Obsahem ceny jsou náklady na uvedení do původního stavu ploch, na kterých povolil </w:t>
      </w:r>
      <w:r w:rsidR="00613E48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 zřízení zařízení staveniště a stavebních konstrukcí, které nebyly předmětem díla a byly jeho prováděním dotčeny.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5"/>
        </w:num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Objednatelem požadované vícepráce, změny technologií nebo materiálů, doplňky nebo rozšíření či zúžení předmětu díla musí být vždy před jejich realizací písemně odsouhlaseny </w:t>
      </w:r>
      <w:r w:rsidR="00613E48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>bjednatelem a jeho technickým</w:t>
      </w:r>
      <w:r w:rsidR="00404771">
        <w:rPr>
          <w:rFonts w:ascii="Arial" w:hAnsi="Arial" w:cs="Arial"/>
          <w:sz w:val="22"/>
          <w:szCs w:val="22"/>
        </w:rPr>
        <w:t xml:space="preserve"> a autorským</w:t>
      </w:r>
      <w:r w:rsidRPr="00CD64EA">
        <w:rPr>
          <w:rFonts w:ascii="Arial" w:hAnsi="Arial" w:cs="Arial"/>
          <w:sz w:val="22"/>
          <w:szCs w:val="22"/>
        </w:rPr>
        <w:t xml:space="preserve"> dozorem včetně jejich ocenění.  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 xml:space="preserve">Platební podmínky </w:t>
      </w:r>
    </w:p>
    <w:p w:rsidR="00BF317B" w:rsidRPr="00CD64EA" w:rsidRDefault="00BF317B" w:rsidP="00C065BB">
      <w:pPr>
        <w:numPr>
          <w:ilvl w:val="0"/>
          <w:numId w:val="7"/>
        </w:numPr>
        <w:tabs>
          <w:tab w:val="clear" w:pos="1776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neposkytne Zhotoviteli zálohu.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Default="0062480C" w:rsidP="00BF317B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736E96">
        <w:rPr>
          <w:rFonts w:ascii="Arial" w:hAnsi="Arial" w:cs="Arial"/>
          <w:sz w:val="22"/>
          <w:szCs w:val="22"/>
        </w:rPr>
        <w:t>Cena za dílo bude uhrazena průběžně na základě daňových dokladů (dále jen faktur) vystavených Zhotovitelem 1x měsíčně, s výjimkou poslední faktury vystavené na základě protokolu o předání a převzetí díla. Tato poslední faktura bude Zhotovitelem vystavena v souladu s platnou právní úpravou daně z přidané hodnoty dle zákona č.</w:t>
      </w:r>
      <w:r>
        <w:rPr>
          <w:rFonts w:ascii="Arial" w:hAnsi="Arial" w:cs="Arial"/>
          <w:sz w:val="22"/>
          <w:szCs w:val="22"/>
        </w:rPr>
        <w:t xml:space="preserve"> </w:t>
      </w:r>
      <w:r w:rsidRPr="00736E96">
        <w:rPr>
          <w:rFonts w:ascii="Arial" w:hAnsi="Arial" w:cs="Arial"/>
          <w:sz w:val="22"/>
          <w:szCs w:val="22"/>
        </w:rPr>
        <w:t>235/2004 Sb., ve znění platném k datu vystavení příslušné faktury.</w:t>
      </w:r>
      <w:r w:rsidR="00EF403D" w:rsidRPr="00736E96">
        <w:rPr>
          <w:rFonts w:ascii="Arial" w:hAnsi="Arial" w:cs="Arial"/>
          <w:sz w:val="22"/>
          <w:szCs w:val="22"/>
        </w:rPr>
        <w:t xml:space="preserve"> </w:t>
      </w:r>
    </w:p>
    <w:p w:rsidR="00736E96" w:rsidRDefault="00736E96" w:rsidP="00736E96">
      <w:pPr>
        <w:pStyle w:val="Odstavecseseznamem"/>
        <w:rPr>
          <w:rFonts w:ascii="Arial" w:hAnsi="Arial" w:cs="Arial"/>
          <w:sz w:val="22"/>
          <w:szCs w:val="22"/>
        </w:rPr>
      </w:pPr>
    </w:p>
    <w:p w:rsidR="00203D02" w:rsidRPr="00CD64EA" w:rsidRDefault="00203D02" w:rsidP="00203D02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předloží Objednateli vždy nejpozději do pátého dne následujícího měsíce soupis provedených prací oceněný v souladu se způsobem sjednaným ve smlouvě. Objednatel je povinen se k tomuto soupisu vyjádřit nejpozději do </w:t>
      </w:r>
      <w:r>
        <w:rPr>
          <w:rFonts w:ascii="Arial" w:hAnsi="Arial" w:cs="Arial"/>
          <w:sz w:val="22"/>
          <w:szCs w:val="22"/>
        </w:rPr>
        <w:t>5</w:t>
      </w:r>
      <w:r w:rsidRPr="00CD64EA">
        <w:rPr>
          <w:rFonts w:ascii="Arial" w:hAnsi="Arial" w:cs="Arial"/>
          <w:sz w:val="22"/>
          <w:szCs w:val="22"/>
        </w:rPr>
        <w:t xml:space="preserve"> pracovních dnů ode dne jeho obdržení (nevyjádří-li se ve stanovené lhůtě, má se za to, že se soupisem souhlasí)</w:t>
      </w:r>
      <w:r>
        <w:rPr>
          <w:rFonts w:ascii="Arial" w:hAnsi="Arial" w:cs="Arial"/>
          <w:sz w:val="22"/>
          <w:szCs w:val="22"/>
        </w:rPr>
        <w:t>.</w:t>
      </w:r>
      <w:r w:rsidRPr="00CD64EA">
        <w:rPr>
          <w:rFonts w:ascii="Arial" w:hAnsi="Arial" w:cs="Arial"/>
          <w:sz w:val="22"/>
          <w:szCs w:val="22"/>
        </w:rPr>
        <w:t xml:space="preserve"> </w:t>
      </w:r>
      <w:r w:rsidRPr="00480674">
        <w:rPr>
          <w:rFonts w:ascii="Arial" w:hAnsi="Arial" w:cs="Arial"/>
          <w:sz w:val="22"/>
          <w:szCs w:val="22"/>
        </w:rPr>
        <w:t xml:space="preserve">Na základě odsouhlaseného zjišťovacího protokolu je zhotovitel oprávněn vystavit měsíční daňové doklady ve výši odsouhlasené částky se splatností dle </w:t>
      </w:r>
      <w:r>
        <w:rPr>
          <w:rFonts w:ascii="Arial" w:hAnsi="Arial" w:cs="Arial"/>
          <w:sz w:val="22"/>
          <w:szCs w:val="22"/>
        </w:rPr>
        <w:t>odst.</w:t>
      </w:r>
      <w:r w:rsidRPr="00480674">
        <w:rPr>
          <w:rFonts w:ascii="Arial" w:hAnsi="Arial" w:cs="Arial"/>
          <w:sz w:val="22"/>
          <w:szCs w:val="22"/>
        </w:rPr>
        <w:t xml:space="preserve"> 2 tohoto článku</w:t>
      </w:r>
      <w:r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Nedojde-li mezi oběma stranami k dohodě při odsouhlasení množství nebo druhu provedených prací je Zhotovitel oprávněn fakturovat pouze ty práce a dodávky, u kterých nedošlo k rozporu. Pokud bude faktura Zhotovitele obsahovat i práce, které nebyly </w:t>
      </w:r>
      <w:r w:rsidR="00613E48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>bjednatelem odsouhlaseny, je Objednatel oprávněn uhradit pouze tu část faktury se kterou souhlasí. Na zbývající část faktury nemůže Zhotovitel uplatňovat žádné majetkové sankce ani úrok z prodlení vyplývající z peněžitého dluhu Objednatele.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se na díle vyskytnou Vícepráce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s jejichž provedením Objednatel souhlasí, musí být jejich cena fakturována samostatně. Faktura za vícepráce musí kromě jiných, výše uvedených náležitostí faktury</w:t>
      </w:r>
      <w:r w:rsidR="00B82A2D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obsahovat i odkaz na dokument, kterým byly Vícepráce sjednány a odsouhlaseny. Ocenění víceprací bude provedeno dle jednotkových cen nabídkového oceněného výkazu výměr. Pokud tyto jednotkové ceny nebudou součástí rozpočtu, ocenění se provede dle jednotkových cen </w:t>
      </w:r>
      <w:r w:rsidR="00E15956">
        <w:rPr>
          <w:rFonts w:ascii="Arial" w:hAnsi="Arial" w:cs="Arial"/>
          <w:sz w:val="22"/>
          <w:szCs w:val="22"/>
        </w:rPr>
        <w:t>RTS</w:t>
      </w:r>
      <w:r w:rsidR="00666D20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 xml:space="preserve">v době podání nabídky.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5C5D0F" w:rsidRDefault="00BF317B" w:rsidP="005C5D0F">
      <w:pPr>
        <w:numPr>
          <w:ilvl w:val="0"/>
          <w:numId w:val="7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Faktury zhotovitele musí formou a obsahem odpovídat zákonu o účetnictví</w:t>
      </w:r>
      <w:r w:rsidR="00AA5C85">
        <w:rPr>
          <w:rFonts w:ascii="Arial" w:hAnsi="Arial" w:cs="Arial"/>
          <w:sz w:val="22"/>
          <w:szCs w:val="22"/>
        </w:rPr>
        <w:t xml:space="preserve"> a</w:t>
      </w:r>
      <w:r w:rsidRPr="00CD64EA">
        <w:rPr>
          <w:rFonts w:ascii="Arial" w:hAnsi="Arial" w:cs="Arial"/>
          <w:sz w:val="22"/>
          <w:szCs w:val="22"/>
        </w:rPr>
        <w:t xml:space="preserve"> zákonu o dani z přidané hodnoty</w:t>
      </w:r>
      <w:r w:rsidR="00AA5C85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pStyle w:val="Zkladntext"/>
        <w:tabs>
          <w:tab w:val="num" w:pos="567"/>
          <w:tab w:val="num" w:pos="2136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7"/>
        </w:numPr>
        <w:tabs>
          <w:tab w:val="clear" w:pos="1776"/>
          <w:tab w:val="num" w:pos="567"/>
          <w:tab w:val="num" w:pos="2136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Peněžitý závazek (dluh) Objednatele se považuje za splněný v den, kdy je dlužná částka připsána na účet Zhotovitele.</w:t>
      </w:r>
    </w:p>
    <w:p w:rsidR="003928C3" w:rsidRDefault="003928C3" w:rsidP="00BF317B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 xml:space="preserve">Doba a místo plnění </w:t>
      </w:r>
    </w:p>
    <w:p w:rsidR="00BF317B" w:rsidRPr="00C610C2" w:rsidRDefault="00BF317B" w:rsidP="00C065BB">
      <w:pPr>
        <w:numPr>
          <w:ilvl w:val="0"/>
          <w:numId w:val="6"/>
        </w:numPr>
        <w:tabs>
          <w:tab w:val="clear" w:pos="1428"/>
          <w:tab w:val="num" w:pos="567"/>
        </w:tabs>
        <w:spacing w:before="120"/>
        <w:ind w:left="567" w:hanging="567"/>
        <w:jc w:val="both"/>
        <w:rPr>
          <w:rFonts w:ascii="Arial" w:hAnsi="Arial" w:cs="Arial"/>
          <w:snapToGrid w:val="0"/>
          <w:sz w:val="22"/>
          <w:szCs w:val="22"/>
        </w:rPr>
      </w:pPr>
      <w:r w:rsidRPr="00A00104">
        <w:rPr>
          <w:rFonts w:ascii="Arial" w:hAnsi="Arial" w:cs="Arial"/>
          <w:sz w:val="22"/>
          <w:szCs w:val="22"/>
        </w:rPr>
        <w:t xml:space="preserve">Zhotovitel je povinen zahájit práce na díle a řádně v nich pokračovat nejpozději do </w:t>
      </w:r>
      <w:r>
        <w:rPr>
          <w:rFonts w:ascii="Arial" w:hAnsi="Arial" w:cs="Arial"/>
          <w:sz w:val="22"/>
          <w:szCs w:val="22"/>
        </w:rPr>
        <w:t>5</w:t>
      </w:r>
      <w:r w:rsidRPr="00A00104">
        <w:rPr>
          <w:rFonts w:ascii="Arial" w:hAnsi="Arial" w:cs="Arial"/>
          <w:sz w:val="22"/>
          <w:szCs w:val="22"/>
        </w:rPr>
        <w:t xml:space="preserve"> dnů ode dne protokolárního předání Staveniště. </w:t>
      </w:r>
    </w:p>
    <w:p w:rsidR="00BF317B" w:rsidRPr="00A00104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dokončit </w:t>
      </w:r>
      <w:r w:rsidR="00E15956">
        <w:rPr>
          <w:rFonts w:ascii="Arial" w:hAnsi="Arial" w:cs="Arial"/>
          <w:sz w:val="22"/>
          <w:szCs w:val="22"/>
        </w:rPr>
        <w:t>stavební práce</w:t>
      </w:r>
      <w:r w:rsidRPr="00CD64EA">
        <w:rPr>
          <w:rFonts w:ascii="Arial" w:hAnsi="Arial" w:cs="Arial"/>
          <w:sz w:val="22"/>
          <w:szCs w:val="22"/>
        </w:rPr>
        <w:t xml:space="preserve"> nejpozději do </w:t>
      </w:r>
      <w:r w:rsidR="00E15956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měsíců ode dne protokolárního předání Staveniště.</w:t>
      </w:r>
      <w:r w:rsidR="00E15956">
        <w:rPr>
          <w:rFonts w:ascii="Arial" w:hAnsi="Arial" w:cs="Arial"/>
          <w:sz w:val="22"/>
          <w:szCs w:val="22"/>
        </w:rPr>
        <w:t xml:space="preserve"> Dále je zhotovitel povinen předat </w:t>
      </w:r>
      <w:r w:rsidR="007D09A0">
        <w:rPr>
          <w:rFonts w:ascii="Arial" w:hAnsi="Arial" w:cs="Arial"/>
          <w:sz w:val="22"/>
          <w:szCs w:val="22"/>
        </w:rPr>
        <w:t xml:space="preserve">objednateli </w:t>
      </w:r>
      <w:r w:rsidR="00E15956">
        <w:rPr>
          <w:rFonts w:ascii="Arial" w:hAnsi="Arial" w:cs="Arial"/>
          <w:sz w:val="22"/>
          <w:szCs w:val="22"/>
        </w:rPr>
        <w:t>geometrický plán nejpozději</w:t>
      </w:r>
      <w:r w:rsidR="007D09A0">
        <w:rPr>
          <w:rFonts w:ascii="Arial" w:hAnsi="Arial" w:cs="Arial"/>
          <w:sz w:val="22"/>
          <w:szCs w:val="22"/>
        </w:rPr>
        <w:t xml:space="preserve"> </w:t>
      </w:r>
      <w:r w:rsidR="007D09A0" w:rsidRPr="007D09A0">
        <w:rPr>
          <w:rFonts w:ascii="Arial" w:hAnsi="Arial" w:cs="Arial"/>
          <w:sz w:val="22"/>
          <w:szCs w:val="22"/>
        </w:rPr>
        <w:t xml:space="preserve">do 60 dnů od dokončení a předání </w:t>
      </w:r>
      <w:r w:rsidR="007D09A0">
        <w:rPr>
          <w:rFonts w:ascii="Arial" w:hAnsi="Arial" w:cs="Arial"/>
          <w:sz w:val="22"/>
          <w:szCs w:val="22"/>
        </w:rPr>
        <w:t>stavebních prací.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oprávněn dokončit práce na díle i před sjednaným Termínem dokončení díla a Objedna</w:t>
      </w:r>
      <w:r>
        <w:rPr>
          <w:rFonts w:ascii="Arial" w:hAnsi="Arial" w:cs="Arial"/>
          <w:sz w:val="22"/>
          <w:szCs w:val="22"/>
        </w:rPr>
        <w:t xml:space="preserve">tel je povinen dříve dokončené </w:t>
      </w:r>
      <w:r w:rsidRPr="00CD64EA">
        <w:rPr>
          <w:rFonts w:ascii="Arial" w:hAnsi="Arial" w:cs="Arial"/>
          <w:sz w:val="22"/>
          <w:szCs w:val="22"/>
        </w:rPr>
        <w:t>dílo převzít a zaplatit.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Termín dokončení je závislý na řádném a včasném splnění součinností Objednatele dohodnutých ve smlouvě. Po dobu prodlení Objednatele s poskytnutím dohodnutých součinností není Zhotovitel v prodlení s plněním závazku. Nedojde-li mezi stranami k jiné dohodě, prodlužuje se Termín dokončení díla o dobu shodnou s prodlením Objednatele v plnění jeho součinností.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Prodlení Zhotovitele s dokončením díla delší jak 1</w:t>
      </w:r>
      <w:r>
        <w:rPr>
          <w:rFonts w:ascii="Arial" w:hAnsi="Arial" w:cs="Arial"/>
          <w:sz w:val="22"/>
          <w:szCs w:val="22"/>
        </w:rPr>
        <w:t xml:space="preserve">0 dnů se považuje za podstatné porušení smlouvy, ale pouze </w:t>
      </w:r>
      <w:r w:rsidRPr="00CD64EA">
        <w:rPr>
          <w:rFonts w:ascii="Arial" w:hAnsi="Arial" w:cs="Arial"/>
          <w:sz w:val="22"/>
          <w:szCs w:val="22"/>
        </w:rPr>
        <w:t>v případě, že prodlení Zhotovitele nevzniklo z důvodů na straně Objednatele.</w:t>
      </w:r>
    </w:p>
    <w:p w:rsidR="00BF317B" w:rsidRPr="00CD64EA" w:rsidRDefault="00BF317B" w:rsidP="00BF317B">
      <w:pPr>
        <w:pStyle w:val="Odstavecseseznamem"/>
        <w:tabs>
          <w:tab w:val="num" w:pos="567"/>
        </w:tabs>
        <w:ind w:left="567" w:hanging="567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splní svou povinnost provést dílo jeho řádným ukončením a protokolárním předáním a převzetím předmětu díla Objednatelem. Dílo se považuje za řádně ukončené, bude-li provedeno v souladu se Smlouvou, bude bez vad a budou-li k němu ze strany Zhotovitele poskytnuta další plnění dle Smlouvy, zejména bude-li k němu dodána dokumentace a další doklady vyžadované Smlouvou v průběhu provádění díla či při jeho předání.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Vícepráce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jejichž finanční objem nepřekročí 10% z hodnoty sjednané ceny díla, nemají vliv na Termín dokončení a dílo bude dokončeno ve sjednaném termínu, pokud se strany nedohodnou jinak.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770195" w:rsidRDefault="00BF317B" w:rsidP="00BF317B">
      <w:pPr>
        <w:numPr>
          <w:ilvl w:val="0"/>
          <w:numId w:val="6"/>
        </w:numPr>
        <w:tabs>
          <w:tab w:val="clear" w:pos="1428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Místem plnění je </w:t>
      </w:r>
      <w:r w:rsidR="001E7A42">
        <w:rPr>
          <w:rFonts w:ascii="Arial" w:hAnsi="Arial" w:cs="Arial"/>
          <w:sz w:val="22"/>
          <w:szCs w:val="22"/>
        </w:rPr>
        <w:t xml:space="preserve">katastrální </w:t>
      </w:r>
      <w:r w:rsidR="006649DF">
        <w:rPr>
          <w:rFonts w:ascii="Arial" w:hAnsi="Arial" w:cs="Arial"/>
          <w:sz w:val="22"/>
          <w:szCs w:val="22"/>
        </w:rPr>
        <w:t xml:space="preserve">území </w:t>
      </w:r>
      <w:r w:rsidR="00DF6CA2">
        <w:rPr>
          <w:rFonts w:ascii="Arial" w:hAnsi="Arial" w:cs="Arial"/>
          <w:sz w:val="22"/>
          <w:szCs w:val="22"/>
        </w:rPr>
        <w:t>Oslavany</w:t>
      </w:r>
      <w:r w:rsidR="001E7A42">
        <w:rPr>
          <w:rFonts w:ascii="Arial" w:hAnsi="Arial" w:cs="Arial"/>
          <w:sz w:val="22"/>
          <w:szCs w:val="22"/>
        </w:rPr>
        <w:t xml:space="preserve"> (podrobně vymezeno projektovou dokumentací, která je přílohou a nedílnou součástí této smlouvy, </w:t>
      </w:r>
      <w:r w:rsidR="001E7A42" w:rsidRPr="001E7A42">
        <w:rPr>
          <w:rFonts w:ascii="Arial" w:hAnsi="Arial" w:cs="Arial"/>
          <w:sz w:val="22"/>
          <w:szCs w:val="22"/>
        </w:rPr>
        <w:t>aniž by ke Smlouvě musel</w:t>
      </w:r>
      <w:r w:rsidR="001E7A42">
        <w:rPr>
          <w:rFonts w:ascii="Arial" w:hAnsi="Arial" w:cs="Arial"/>
          <w:sz w:val="22"/>
          <w:szCs w:val="22"/>
        </w:rPr>
        <w:t>a</w:t>
      </w:r>
      <w:r w:rsidR="001E7A42" w:rsidRPr="001E7A42">
        <w:rPr>
          <w:rFonts w:ascii="Arial" w:hAnsi="Arial" w:cs="Arial"/>
          <w:sz w:val="22"/>
          <w:szCs w:val="22"/>
        </w:rPr>
        <w:t xml:space="preserve"> být připojen</w:t>
      </w:r>
      <w:r w:rsidR="001E7A42">
        <w:rPr>
          <w:rFonts w:ascii="Arial" w:hAnsi="Arial" w:cs="Arial"/>
          <w:sz w:val="22"/>
          <w:szCs w:val="22"/>
        </w:rPr>
        <w:t>a)</w:t>
      </w:r>
      <w:r w:rsidRPr="00B2586E">
        <w:rPr>
          <w:rFonts w:ascii="Arial" w:hAnsi="Arial" w:cs="Arial"/>
          <w:sz w:val="22"/>
          <w:szCs w:val="22"/>
        </w:rPr>
        <w:t>.</w:t>
      </w:r>
    </w:p>
    <w:p w:rsidR="00961C2B" w:rsidRDefault="00961C2B" w:rsidP="00BF317B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VII.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 xml:space="preserve">Smluvní pokuty </w:t>
      </w:r>
    </w:p>
    <w:p w:rsidR="00BF317B" w:rsidRPr="00CD64EA" w:rsidRDefault="00BF317B" w:rsidP="00C065BB">
      <w:pPr>
        <w:numPr>
          <w:ilvl w:val="0"/>
          <w:numId w:val="9"/>
        </w:numPr>
        <w:tabs>
          <w:tab w:val="clear" w:pos="720"/>
          <w:tab w:val="num" w:pos="567"/>
        </w:tabs>
        <w:spacing w:before="120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bude Zhotovitel v prodlení proti Termínu předání a převzetí celého díla, je povinen zaplatit Objednateli smluvní pokutu ve výši</w:t>
      </w:r>
      <w:r w:rsidR="00DE014C">
        <w:rPr>
          <w:rFonts w:ascii="Arial" w:hAnsi="Arial" w:cs="Arial"/>
          <w:sz w:val="22"/>
          <w:szCs w:val="22"/>
        </w:rPr>
        <w:t xml:space="preserve"> 0,2 % z ceny díla bez DPH</w:t>
      </w:r>
      <w:r w:rsidRPr="00CD64EA">
        <w:rPr>
          <w:rFonts w:ascii="Arial" w:hAnsi="Arial" w:cs="Arial"/>
          <w:sz w:val="22"/>
          <w:szCs w:val="22"/>
        </w:rPr>
        <w:t xml:space="preserve"> za každý i započatý 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Prodlení Zhotovitele proti Termínu předání a převzetí díla delší jak deset dnů se považuje za podstatné porušení smlouvy.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Zhotovitel neodstraní nedodělky či vady uvedené v zápise o předání a převzetí díla v dohodnutém termínu zapla</w:t>
      </w:r>
      <w:r>
        <w:rPr>
          <w:rFonts w:ascii="Arial" w:hAnsi="Arial" w:cs="Arial"/>
          <w:sz w:val="22"/>
          <w:szCs w:val="22"/>
        </w:rPr>
        <w:t xml:space="preserve">tí objednateli smluvní </w:t>
      </w:r>
      <w:r w:rsidRPr="00CD64EA">
        <w:rPr>
          <w:rFonts w:ascii="Arial" w:hAnsi="Arial" w:cs="Arial"/>
          <w:sz w:val="22"/>
          <w:szCs w:val="22"/>
        </w:rPr>
        <w:t xml:space="preserve">pokutu </w:t>
      </w:r>
      <w:r w:rsidR="00DE014C">
        <w:rPr>
          <w:rFonts w:ascii="Arial" w:hAnsi="Arial" w:cs="Arial"/>
          <w:sz w:val="22"/>
          <w:szCs w:val="22"/>
        </w:rPr>
        <w:t>1.000</w:t>
      </w:r>
      <w:r w:rsidRPr="00CD64EA">
        <w:rPr>
          <w:rFonts w:ascii="Arial" w:hAnsi="Arial" w:cs="Arial"/>
          <w:sz w:val="22"/>
          <w:szCs w:val="22"/>
        </w:rPr>
        <w:t>,- Kč za každý nedodělek či vadu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u nichž je v prodlení a za každý </w:t>
      </w:r>
      <w:r w:rsidR="00DE6948">
        <w:rPr>
          <w:rFonts w:ascii="Arial" w:hAnsi="Arial" w:cs="Arial"/>
          <w:sz w:val="22"/>
          <w:szCs w:val="22"/>
        </w:rPr>
        <w:t xml:space="preserve">započatý </w:t>
      </w:r>
      <w:r w:rsidRPr="00CD64EA">
        <w:rPr>
          <w:rFonts w:ascii="Arial" w:hAnsi="Arial" w:cs="Arial"/>
          <w:sz w:val="22"/>
          <w:szCs w:val="22"/>
        </w:rPr>
        <w:t xml:space="preserve">den prodlení.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Zhotovitel nenastoupí ve sjednaném termínu, nejpozději však ve lhůtě do deseti dnů ode dne obdržení reklamace Objednatele</w:t>
      </w:r>
      <w:r w:rsidR="00713555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k odstraňování reklamované vady (případně vad), je povinen zaplatit Objednateli smluvní pokutu </w:t>
      </w:r>
      <w:r w:rsidR="00DE014C">
        <w:rPr>
          <w:rFonts w:ascii="Arial" w:hAnsi="Arial" w:cs="Arial"/>
          <w:sz w:val="22"/>
          <w:szCs w:val="22"/>
        </w:rPr>
        <w:t>1</w:t>
      </w:r>
      <w:r w:rsidRPr="00CD64EA">
        <w:rPr>
          <w:rFonts w:ascii="Arial" w:hAnsi="Arial" w:cs="Arial"/>
          <w:sz w:val="22"/>
          <w:szCs w:val="22"/>
        </w:rPr>
        <w:t>.000,- Kč za každou reklamovanou vadu, na jejíž odstraňování nenastoupil ve sjednaném termínu a za každý</w:t>
      </w:r>
      <w:r w:rsidR="00012C29">
        <w:rPr>
          <w:rFonts w:ascii="Arial" w:hAnsi="Arial" w:cs="Arial"/>
          <w:sz w:val="22"/>
          <w:szCs w:val="22"/>
        </w:rPr>
        <w:t xml:space="preserve"> započatý</w:t>
      </w:r>
      <w:r w:rsidRPr="00CD64EA">
        <w:rPr>
          <w:rFonts w:ascii="Arial" w:hAnsi="Arial" w:cs="Arial"/>
          <w:sz w:val="22"/>
          <w:szCs w:val="22"/>
        </w:rPr>
        <w:t xml:space="preserve"> 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Zhotovitel neodstraní reklamovanou vadu ve sjednaném termínu, je povine</w:t>
      </w:r>
      <w:r>
        <w:rPr>
          <w:rFonts w:ascii="Arial" w:hAnsi="Arial" w:cs="Arial"/>
          <w:sz w:val="22"/>
          <w:szCs w:val="22"/>
        </w:rPr>
        <w:t xml:space="preserve">n zaplatit Objednateli smluvní </w:t>
      </w:r>
      <w:r w:rsidRPr="00CD64EA">
        <w:rPr>
          <w:rFonts w:ascii="Arial" w:hAnsi="Arial" w:cs="Arial"/>
          <w:sz w:val="22"/>
          <w:szCs w:val="22"/>
        </w:rPr>
        <w:t xml:space="preserve">pokutu </w:t>
      </w:r>
      <w:r w:rsidR="00DE014C">
        <w:rPr>
          <w:rFonts w:ascii="Arial" w:hAnsi="Arial" w:cs="Arial"/>
          <w:sz w:val="22"/>
          <w:szCs w:val="22"/>
        </w:rPr>
        <w:t>1</w:t>
      </w:r>
      <w:r w:rsidRPr="00CD64EA">
        <w:rPr>
          <w:rFonts w:ascii="Arial" w:hAnsi="Arial" w:cs="Arial"/>
          <w:sz w:val="22"/>
          <w:szCs w:val="22"/>
        </w:rPr>
        <w:t>.000,- Kč za každou reklamovanou vadu</w:t>
      </w:r>
      <w:r>
        <w:rPr>
          <w:rFonts w:ascii="Arial" w:hAnsi="Arial" w:cs="Arial"/>
          <w:sz w:val="22"/>
          <w:szCs w:val="22"/>
        </w:rPr>
        <w:t xml:space="preserve">, </w:t>
      </w:r>
      <w:r w:rsidRPr="00CD64EA">
        <w:rPr>
          <w:rFonts w:ascii="Arial" w:hAnsi="Arial" w:cs="Arial"/>
          <w:sz w:val="22"/>
          <w:szCs w:val="22"/>
        </w:rPr>
        <w:t xml:space="preserve">u níž je v prodlení a za každý </w:t>
      </w:r>
      <w:r w:rsidR="00874A4B">
        <w:rPr>
          <w:rFonts w:ascii="Arial" w:hAnsi="Arial" w:cs="Arial"/>
          <w:sz w:val="22"/>
          <w:szCs w:val="22"/>
        </w:rPr>
        <w:t xml:space="preserve">započatý </w:t>
      </w:r>
      <w:r w:rsidRPr="00CD64EA">
        <w:rPr>
          <w:rFonts w:ascii="Arial" w:hAnsi="Arial" w:cs="Arial"/>
          <w:sz w:val="22"/>
          <w:szCs w:val="22"/>
        </w:rPr>
        <w:t>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Označil-li objednatel v reklamaci, že se jedná o vadu, která brání řádnému užívání díla, případně hrozí nebezpečí škody velkého rozsahu (havárie), sjednávají obě smluvní strany smluvní pokuty v </w:t>
      </w:r>
      <w:r w:rsidR="006B0074">
        <w:rPr>
          <w:rFonts w:ascii="Arial" w:hAnsi="Arial" w:cs="Arial"/>
          <w:sz w:val="22"/>
          <w:szCs w:val="22"/>
        </w:rPr>
        <w:t>pěti</w:t>
      </w:r>
      <w:r w:rsidRPr="00CD64EA">
        <w:rPr>
          <w:rFonts w:ascii="Arial" w:hAnsi="Arial" w:cs="Arial"/>
          <w:sz w:val="22"/>
          <w:szCs w:val="22"/>
        </w:rPr>
        <w:t>násobné výši</w:t>
      </w:r>
      <w:r w:rsidR="004D27C7">
        <w:rPr>
          <w:rFonts w:ascii="Arial" w:hAnsi="Arial" w:cs="Arial"/>
          <w:sz w:val="22"/>
          <w:szCs w:val="22"/>
        </w:rPr>
        <w:t>, tj. 5.000,-Kč za každou takovou vadu a každý započatý 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Pokud Zhotovitel nevyklidí staveniště ve sjednaném termínu, nejpozději však ve lhůtě do patnácti dnů od Termínu předání a převzetí díla, je povinen zaplatit Objednateli smluvní pokutu </w:t>
      </w:r>
      <w:r w:rsidR="00DE014C">
        <w:rPr>
          <w:rFonts w:ascii="Arial" w:hAnsi="Arial" w:cs="Arial"/>
          <w:sz w:val="22"/>
          <w:szCs w:val="22"/>
        </w:rPr>
        <w:t xml:space="preserve">ve výši </w:t>
      </w:r>
      <w:r w:rsidR="006B0074">
        <w:rPr>
          <w:rFonts w:ascii="Arial" w:hAnsi="Arial" w:cs="Arial"/>
          <w:sz w:val="22"/>
          <w:szCs w:val="22"/>
        </w:rPr>
        <w:t>0,05 % z ceny díla bez DPH</w:t>
      </w:r>
      <w:r w:rsidRPr="00CD64EA">
        <w:rPr>
          <w:rFonts w:ascii="Arial" w:hAnsi="Arial" w:cs="Arial"/>
          <w:sz w:val="22"/>
          <w:szCs w:val="22"/>
        </w:rPr>
        <w:t xml:space="preserve"> za každý i započatý den prodlení</w:t>
      </w:r>
      <w:r w:rsidR="002B6BC5">
        <w:rPr>
          <w:rFonts w:ascii="Arial" w:hAnsi="Arial" w:cs="Arial"/>
          <w:sz w:val="22"/>
          <w:szCs w:val="22"/>
        </w:rPr>
        <w:t>, maximálně však 50.000,-Kč za každý započatý den prodlení</w:t>
      </w:r>
      <w:r w:rsidRPr="00CD64EA">
        <w:rPr>
          <w:rFonts w:ascii="Arial" w:hAnsi="Arial" w:cs="Arial"/>
          <w:sz w:val="22"/>
          <w:szCs w:val="22"/>
        </w:rPr>
        <w:t xml:space="preserve">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Pokud bude Objednatel v prodlení s úhradou faktury proti sjednanému termínu je povinen zaplatit Zhotoviteli úrok z prodlení ve výši 0,05 % z dlužné částky za každý i započatý den prodlení.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Pokud prodlení Objednatele s úhradou dlužné částky přesáhne více </w:t>
      </w:r>
      <w:r w:rsidR="002B1100">
        <w:rPr>
          <w:rFonts w:ascii="Arial" w:hAnsi="Arial" w:cs="Arial"/>
          <w:sz w:val="22"/>
          <w:szCs w:val="22"/>
        </w:rPr>
        <w:t>než</w:t>
      </w:r>
      <w:r w:rsidRPr="00CD64EA">
        <w:rPr>
          <w:rFonts w:ascii="Arial" w:hAnsi="Arial" w:cs="Arial"/>
          <w:sz w:val="22"/>
          <w:szCs w:val="22"/>
        </w:rPr>
        <w:t xml:space="preserve"> 30 dnů, zvyšuje se sjednaný úrok z prodlení počínaje třicátým prvním dnem prodlení na částku 0,1% z dlužné částky za každý </w:t>
      </w:r>
      <w:r w:rsidR="003E3456">
        <w:rPr>
          <w:rFonts w:ascii="Arial" w:hAnsi="Arial" w:cs="Arial"/>
          <w:sz w:val="22"/>
          <w:szCs w:val="22"/>
        </w:rPr>
        <w:t xml:space="preserve">započatý </w:t>
      </w:r>
      <w:r w:rsidRPr="00CD64EA">
        <w:rPr>
          <w:rFonts w:ascii="Arial" w:hAnsi="Arial" w:cs="Arial"/>
          <w:sz w:val="22"/>
          <w:szCs w:val="22"/>
        </w:rPr>
        <w:t>den prodlení.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Prodlení Objednatele s úhradou faktury delší šedesát</w:t>
      </w:r>
      <w:r w:rsidR="002B1100">
        <w:rPr>
          <w:rFonts w:ascii="Arial" w:hAnsi="Arial" w:cs="Arial"/>
          <w:sz w:val="22"/>
          <w:szCs w:val="22"/>
        </w:rPr>
        <w:t>i</w:t>
      </w:r>
      <w:r w:rsidRPr="00CD64EA">
        <w:rPr>
          <w:rFonts w:ascii="Arial" w:hAnsi="Arial" w:cs="Arial"/>
          <w:sz w:val="22"/>
          <w:szCs w:val="22"/>
        </w:rPr>
        <w:t xml:space="preserve"> dnů se považuje za podstatné porušení smlouvy.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Sankci (smluvní pokutu, úrok z prodlení) vyúčtuje oprávněná strana straně povinné písemnou formou. Ve vyúčtování musí být uvedeno to ustanovení smlouvy, které k vyúčtování sankce opravňuje a způsob výpočtu celkové výše sankce.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Strana povinná je povinna uhradit vyúčtované sankce nejpozději do čtrnácti dnů od dne obdržení příslušného vyúčtování.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9"/>
        </w:numPr>
        <w:tabs>
          <w:tab w:val="clear" w:pos="720"/>
          <w:tab w:val="num" w:pos="567"/>
        </w:tabs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Zaplacením sankce (smluvní pokuty) není dotčen nárok Objednatele na náhradu škody způsobené mu porušením povinnosti Zhotovitele, na niž se sankce vztahuje. </w:t>
      </w:r>
    </w:p>
    <w:p w:rsidR="00BF317B" w:rsidRDefault="00BF317B" w:rsidP="00BF317B">
      <w:pPr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VIII.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Staveniště</w:t>
      </w:r>
    </w:p>
    <w:p w:rsidR="00BF317B" w:rsidRPr="00CD64EA" w:rsidRDefault="00D0737C" w:rsidP="00C065BB">
      <w:pPr>
        <w:numPr>
          <w:ilvl w:val="0"/>
          <w:numId w:val="10"/>
        </w:numPr>
        <w:tabs>
          <w:tab w:val="clear" w:pos="1776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A01E37">
        <w:rPr>
          <w:rFonts w:ascii="Arial" w:hAnsi="Arial" w:cs="Arial"/>
          <w:sz w:val="22"/>
          <w:szCs w:val="22"/>
        </w:rPr>
        <w:t xml:space="preserve">Staveniště je prostor určený v projektu pro stavbu a zařízení staveniště. Objednatel předá zhotoviteli bezplatně staveniště prosté všech právních a faktických vad v rozsahu dle schválené dokumentace 5 </w:t>
      </w:r>
      <w:r>
        <w:rPr>
          <w:rFonts w:ascii="Arial" w:hAnsi="Arial" w:cs="Arial"/>
          <w:sz w:val="22"/>
          <w:szCs w:val="22"/>
        </w:rPr>
        <w:t xml:space="preserve">pracovních </w:t>
      </w:r>
      <w:r w:rsidRPr="00A01E37">
        <w:rPr>
          <w:rFonts w:ascii="Arial" w:hAnsi="Arial" w:cs="Arial"/>
          <w:sz w:val="22"/>
          <w:szCs w:val="22"/>
        </w:rPr>
        <w:t>dn</w:t>
      </w:r>
      <w:r>
        <w:rPr>
          <w:rFonts w:ascii="Arial" w:hAnsi="Arial" w:cs="Arial"/>
          <w:sz w:val="22"/>
          <w:szCs w:val="22"/>
        </w:rPr>
        <w:t>ů</w:t>
      </w:r>
      <w:r w:rsidRPr="00A01E37">
        <w:rPr>
          <w:rFonts w:ascii="Arial" w:hAnsi="Arial" w:cs="Arial"/>
          <w:sz w:val="22"/>
          <w:szCs w:val="22"/>
        </w:rPr>
        <w:t xml:space="preserve"> před termínem zahájení prací. Zhotovitel je povinen v objednatelem stanovený den staveniště převzít a zahájit práce na díle v souladu s článkem </w:t>
      </w:r>
      <w:r w:rsidRPr="00ED60CB">
        <w:rPr>
          <w:rFonts w:ascii="Arial" w:hAnsi="Arial" w:cs="Arial"/>
          <w:sz w:val="22"/>
          <w:szCs w:val="22"/>
        </w:rPr>
        <w:t>VI</w:t>
      </w:r>
      <w:r w:rsidRPr="00A01E37">
        <w:rPr>
          <w:rFonts w:ascii="Arial" w:hAnsi="Arial" w:cs="Arial"/>
          <w:sz w:val="22"/>
          <w:szCs w:val="22"/>
        </w:rPr>
        <w:t xml:space="preserve"> odst. 1.</w:t>
      </w:r>
      <w:r w:rsidRPr="00ED60CB">
        <w:rPr>
          <w:rFonts w:ascii="Arial" w:hAnsi="Arial" w:cs="Arial"/>
          <w:sz w:val="22"/>
          <w:szCs w:val="22"/>
        </w:rPr>
        <w:t xml:space="preserve"> této smlouvy</w:t>
      </w:r>
      <w:r w:rsidRPr="00A01E37">
        <w:rPr>
          <w:rFonts w:ascii="Arial" w:hAnsi="Arial" w:cs="Arial"/>
          <w:sz w:val="22"/>
          <w:szCs w:val="22"/>
        </w:rPr>
        <w:t xml:space="preserve"> V případě prodlení zhotovitele s převzetím staveniště delšího než 1</w:t>
      </w:r>
      <w:r w:rsidRPr="00ED60CB">
        <w:rPr>
          <w:rFonts w:ascii="Arial" w:hAnsi="Arial" w:cs="Arial"/>
          <w:sz w:val="22"/>
          <w:szCs w:val="22"/>
        </w:rPr>
        <w:t>5</w:t>
      </w:r>
      <w:r w:rsidRPr="00A01E37">
        <w:rPr>
          <w:rFonts w:ascii="Arial" w:hAnsi="Arial" w:cs="Arial"/>
          <w:sz w:val="22"/>
          <w:szCs w:val="22"/>
        </w:rPr>
        <w:t> dnů je objednatel oprávněn od této smlouvy odstoupit. Předání staveniště je podmíněno zajištěním finančních prostředků od poskytovatele dotace. V případě, že nebude zajištěno financování díla, nebude zhotoviteli staveniště předáno.</w:t>
      </w:r>
      <w:r w:rsidR="00BF317B"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 předání a převzetí Staveniště vyhotoví Objednatel písemný protokol, který obě strany podepíší. Za den předání Staveniště se považuje den, kdy dojde k oboustrannému podpisu příslušného protokolu.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961C2B" w:rsidRDefault="00BF317B" w:rsidP="00961C2B">
      <w:pPr>
        <w:numPr>
          <w:ilvl w:val="0"/>
          <w:numId w:val="10"/>
        </w:numPr>
        <w:tabs>
          <w:tab w:val="clear" w:pos="1776"/>
          <w:tab w:val="num" w:pos="567"/>
          <w:tab w:val="num" w:pos="1134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961C2B">
        <w:rPr>
          <w:rFonts w:ascii="Arial" w:hAnsi="Arial" w:cs="Arial"/>
          <w:sz w:val="22"/>
          <w:szCs w:val="22"/>
        </w:rPr>
        <w:t>Součástí předání a převzetí Staveniště je i předání dokumentů Objednatelem Zhotoviteli, nezbytných pro řádné užívání staveniště (případně sjednání dohody o termínu předání)</w:t>
      </w:r>
      <w:r w:rsidR="00961C2B">
        <w:rPr>
          <w:rFonts w:ascii="Arial" w:hAnsi="Arial" w:cs="Arial"/>
          <w:sz w:val="22"/>
          <w:szCs w:val="22"/>
        </w:rPr>
        <w:t>.</w:t>
      </w:r>
      <w:r w:rsidRPr="00961C2B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seznámit se po převzetí staveniště s rozmístěním a trasou stávajících známých inženýrských sítí na staveništi a přilehlých pozemcích dotčených prováděním díla a zabezpečit vytýčení inženýrských sítí a tyt</w:t>
      </w:r>
      <w:r>
        <w:rPr>
          <w:rFonts w:ascii="Arial" w:hAnsi="Arial" w:cs="Arial"/>
          <w:sz w:val="22"/>
          <w:szCs w:val="22"/>
        </w:rPr>
        <w:t xml:space="preserve">o buď vhodným způsobem přeložit nebo </w:t>
      </w:r>
      <w:r w:rsidRPr="00CD64EA">
        <w:rPr>
          <w:rFonts w:ascii="Arial" w:hAnsi="Arial" w:cs="Arial"/>
          <w:sz w:val="22"/>
          <w:szCs w:val="22"/>
        </w:rPr>
        <w:t>chránit tak, aby v průběhu provádění díla nedošlo k jejich poškození.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dodržovat všechny podmínky správců nebo vlastníků sítí a nese veškeré důsledky a šk</w:t>
      </w:r>
      <w:r>
        <w:rPr>
          <w:rFonts w:ascii="Arial" w:hAnsi="Arial" w:cs="Arial"/>
          <w:sz w:val="22"/>
          <w:szCs w:val="22"/>
        </w:rPr>
        <w:t xml:space="preserve">ody vzniklé jejich nedodržením.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Provozní, sociální a případně i výrobní zařízení staveniště zabezpečuje zhotovitel v souladu</w:t>
      </w:r>
      <w:r>
        <w:rPr>
          <w:rFonts w:ascii="Arial" w:hAnsi="Arial" w:cs="Arial"/>
          <w:sz w:val="22"/>
          <w:szCs w:val="22"/>
        </w:rPr>
        <w:t xml:space="preserve"> se svými potřebami a v souladu</w:t>
      </w:r>
      <w:r w:rsidRPr="00CD64EA">
        <w:rPr>
          <w:rFonts w:ascii="Arial" w:hAnsi="Arial" w:cs="Arial"/>
          <w:sz w:val="22"/>
          <w:szCs w:val="22"/>
        </w:rPr>
        <w:t xml:space="preserve"> s projektovou dokumentací. Náklady na projekt, vy</w:t>
      </w:r>
      <w:r>
        <w:rPr>
          <w:rFonts w:ascii="Arial" w:hAnsi="Arial" w:cs="Arial"/>
          <w:sz w:val="22"/>
          <w:szCs w:val="22"/>
        </w:rPr>
        <w:t xml:space="preserve">budování, zprovoznění, údržbu, </w:t>
      </w:r>
      <w:r w:rsidRPr="00CD64EA">
        <w:rPr>
          <w:rFonts w:ascii="Arial" w:hAnsi="Arial" w:cs="Arial"/>
          <w:sz w:val="22"/>
          <w:szCs w:val="22"/>
        </w:rPr>
        <w:t>likvidaci a vyklizení zařízení staveniště jsou zahrnuty ve sjednané ceně díla.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zabezpečit samostatná měřící místa na úhradu jím spotřebovaných energií a tyto hradit</w:t>
      </w:r>
      <w:r w:rsidR="00C31857">
        <w:rPr>
          <w:rFonts w:ascii="Arial" w:hAnsi="Arial" w:cs="Arial"/>
          <w:sz w:val="22"/>
          <w:szCs w:val="22"/>
        </w:rPr>
        <w:t xml:space="preserve"> přímo jednotlivým</w:t>
      </w:r>
      <w:r w:rsidR="003E3456">
        <w:rPr>
          <w:rFonts w:ascii="Arial" w:hAnsi="Arial" w:cs="Arial"/>
          <w:sz w:val="22"/>
          <w:szCs w:val="22"/>
        </w:rPr>
        <w:t xml:space="preserve"> dodavatelům energií.</w:t>
      </w: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užívat staveniště pouze pro účely související s prováděním díla a při užívání staveniště je povinen dodržovat veškeré právní předpisy.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zajistí střežení staveniště a v případě potřeby i jeho oplocení nebo jiné vhodné zabezpečení.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předat Objednateli nejpozději do pěti dnů ode dne předání </w:t>
      </w:r>
      <w:r w:rsidR="00366D1A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 xml:space="preserve">a převzetí Staveniště seznam osob (zejména svých zaměstnanců a zaměstnanců svých </w:t>
      </w:r>
      <w:r w:rsidR="00805891">
        <w:rPr>
          <w:rFonts w:ascii="Arial" w:hAnsi="Arial" w:cs="Arial"/>
          <w:sz w:val="22"/>
          <w:szCs w:val="22"/>
        </w:rPr>
        <w:t>pod</w:t>
      </w:r>
      <w:r w:rsidRPr="00CD64EA">
        <w:rPr>
          <w:rFonts w:ascii="Arial" w:hAnsi="Arial" w:cs="Arial"/>
          <w:sz w:val="22"/>
          <w:szCs w:val="22"/>
        </w:rPr>
        <w:t>dodavatelů), kterým je povolen vstup na Staveniště. Zhotovitel je povinen tento seznam průběžně aktualizovat.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zabezpečit na Staveništi identifikační tabuli v provedení a rozměrech obvyklých, s uvedením údajů o stavbě (zejména název stavby, termíny provedení a předpokládané náklady stavby) a údajů o Zhotoviteli, Objednateli a osobách vykonávajících funkci </w:t>
      </w:r>
      <w:r w:rsidR="00AF314F">
        <w:rPr>
          <w:rFonts w:ascii="Arial" w:hAnsi="Arial" w:cs="Arial"/>
          <w:sz w:val="22"/>
          <w:szCs w:val="22"/>
        </w:rPr>
        <w:t xml:space="preserve">koordinátora BOZP, </w:t>
      </w:r>
      <w:r w:rsidRPr="00CD64EA">
        <w:rPr>
          <w:rFonts w:ascii="Arial" w:hAnsi="Arial" w:cs="Arial"/>
          <w:sz w:val="22"/>
          <w:szCs w:val="22"/>
        </w:rPr>
        <w:t xml:space="preserve">Technického a Autorského dozoru.  Zhotovitel je povinen tuto identifikační tabuli udržovat v aktuálním stavu. Jiné reklamy či identifikační tabule (např. </w:t>
      </w:r>
      <w:r w:rsidR="00476780">
        <w:rPr>
          <w:rFonts w:ascii="Arial" w:hAnsi="Arial" w:cs="Arial"/>
          <w:sz w:val="22"/>
          <w:szCs w:val="22"/>
        </w:rPr>
        <w:t>poddodavatelů</w:t>
      </w:r>
      <w:r w:rsidRPr="00CD64EA">
        <w:rPr>
          <w:rFonts w:ascii="Arial" w:hAnsi="Arial" w:cs="Arial"/>
          <w:sz w:val="22"/>
          <w:szCs w:val="22"/>
        </w:rPr>
        <w:t>) lze na Staveništi umístit pouze se souhlasem Objednatele.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Veškerá potřebná povolení k užívání veřejných ploch, případně rozkopávkám nebo překopům veřejných komunikací zajišťuje </w:t>
      </w:r>
      <w:r w:rsidR="00C31857">
        <w:rPr>
          <w:rFonts w:ascii="Arial" w:hAnsi="Arial" w:cs="Arial"/>
          <w:sz w:val="22"/>
          <w:szCs w:val="22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a nese veškeré případné poplatky.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Jestliže v souvislosti s provozem Staveniště nebo prováděním díla bude třeba umí</w:t>
      </w:r>
      <w:r>
        <w:rPr>
          <w:rFonts w:ascii="Arial" w:hAnsi="Arial" w:cs="Arial"/>
          <w:sz w:val="22"/>
          <w:szCs w:val="22"/>
        </w:rPr>
        <w:t xml:space="preserve">stit nebo přemístit </w:t>
      </w:r>
      <w:r w:rsidRPr="00CD64EA">
        <w:rPr>
          <w:rFonts w:ascii="Arial" w:hAnsi="Arial" w:cs="Arial"/>
          <w:sz w:val="22"/>
          <w:szCs w:val="22"/>
        </w:rPr>
        <w:t>dopravní značky podle předpisů o pozemních komunikacích, obstará tyto práce Zhotovitel. Zhotovitel dále zodpovídá i za umisťování, přemisťování a udržování dopravních značek v so</w:t>
      </w:r>
      <w:r>
        <w:rPr>
          <w:rFonts w:ascii="Arial" w:hAnsi="Arial" w:cs="Arial"/>
          <w:sz w:val="22"/>
          <w:szCs w:val="22"/>
        </w:rPr>
        <w:t xml:space="preserve">uvislosti s průběhem provádění </w:t>
      </w:r>
      <w:r w:rsidRPr="00CD64EA">
        <w:rPr>
          <w:rFonts w:ascii="Arial" w:hAnsi="Arial" w:cs="Arial"/>
          <w:sz w:val="22"/>
          <w:szCs w:val="22"/>
        </w:rPr>
        <w:t>prací. Jakékoliv pokuty či náhrady škod vzniklých v této souvislosti jdou k tíži Zhotovitele.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udržovat na Staveništi pořádek.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zajistit na Staveništi veškerá bezpečnostní </w:t>
      </w:r>
      <w:r>
        <w:rPr>
          <w:rFonts w:ascii="Arial" w:hAnsi="Arial" w:cs="Arial"/>
          <w:sz w:val="22"/>
          <w:szCs w:val="22"/>
        </w:rPr>
        <w:t xml:space="preserve">opatření a hygienická opatření a </w:t>
      </w:r>
      <w:r w:rsidRPr="00CD64EA">
        <w:rPr>
          <w:rFonts w:ascii="Arial" w:hAnsi="Arial" w:cs="Arial"/>
          <w:sz w:val="22"/>
          <w:szCs w:val="22"/>
        </w:rPr>
        <w:t>požární ochranu Staveniště i prováděného díla, a to v rozsahu a způsobem stanoveným příslušnými předpisy.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odstranit zařízení staveniště a vyklidit Staveniště nejpozději do </w:t>
      </w:r>
      <w:r>
        <w:rPr>
          <w:rFonts w:ascii="Arial" w:hAnsi="Arial" w:cs="Arial"/>
          <w:sz w:val="22"/>
          <w:szCs w:val="22"/>
        </w:rPr>
        <w:t>7</w:t>
      </w:r>
      <w:r w:rsidRPr="00CD64EA">
        <w:rPr>
          <w:rFonts w:ascii="Arial" w:hAnsi="Arial" w:cs="Arial"/>
          <w:sz w:val="22"/>
          <w:szCs w:val="22"/>
        </w:rPr>
        <w:t xml:space="preserve"> dnů ode dne Předání a převzetí díla, pokud se strany nedohodnou jinak.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0"/>
        </w:numPr>
        <w:tabs>
          <w:tab w:val="clear" w:pos="1776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Nevyklidí-li Zhotovitel Staveniště ve sjednaném termínu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je Objednatel oprávněn zabezpečit vyklizení Staveniště třetí osobou a náklady s tím spojené uhradí Objednateli Zhotovitel.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IX.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Stavební deník</w:t>
      </w:r>
    </w:p>
    <w:p w:rsidR="00BF317B" w:rsidRPr="00CD64EA" w:rsidRDefault="00BF317B" w:rsidP="00C065BB">
      <w:pPr>
        <w:numPr>
          <w:ilvl w:val="0"/>
          <w:numId w:val="11"/>
        </w:numPr>
        <w:tabs>
          <w:tab w:val="clear" w:pos="1260"/>
          <w:tab w:val="num" w:pos="567"/>
        </w:tabs>
        <w:spacing w:before="120"/>
        <w:ind w:left="567" w:hanging="539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vést ode dne p</w:t>
      </w:r>
      <w:r>
        <w:rPr>
          <w:rFonts w:ascii="Arial" w:hAnsi="Arial" w:cs="Arial"/>
          <w:sz w:val="22"/>
          <w:szCs w:val="22"/>
        </w:rPr>
        <w:t>ředání a převzetí staveniště o</w:t>
      </w:r>
      <w:r w:rsidRPr="00CD64EA">
        <w:rPr>
          <w:rFonts w:ascii="Arial" w:hAnsi="Arial" w:cs="Arial"/>
          <w:sz w:val="22"/>
          <w:szCs w:val="22"/>
        </w:rPr>
        <w:t xml:space="preserve"> pracích, které provádí, stavební deník.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Stavební deník musí být v pracovní dny od 7.00 do 17.00 hod. přístupný oprávněným osobám Objednatele, případně jiným osobám oprávněným do Stavebního deníku zapisovat.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Zápisy do stavebního deníku se provádí v originále a dvou kopiích. Originály zápisů je Zhotovitel povinen předat Objednateli nejméně 1x měsíčně, pokud se strany nedohodnou jinak.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První kopii obdrží osoba vykonávající funkci Technického dozoru objednatele a druhou kopii obdrží Zhotovitel.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Povinnost vést Stavební deník končí </w:t>
      </w:r>
      <w:r w:rsidR="005051EE">
        <w:rPr>
          <w:rFonts w:ascii="Arial" w:hAnsi="Arial" w:cs="Arial"/>
          <w:sz w:val="22"/>
          <w:szCs w:val="22"/>
        </w:rPr>
        <w:t xml:space="preserve">předáním a převzetím </w:t>
      </w:r>
      <w:r w:rsidR="00FE61D9">
        <w:rPr>
          <w:rFonts w:ascii="Arial" w:hAnsi="Arial" w:cs="Arial"/>
          <w:sz w:val="22"/>
          <w:szCs w:val="22"/>
        </w:rPr>
        <w:t>díla</w:t>
      </w:r>
      <w:r w:rsidRPr="00CD64EA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Povinnost archivovat Stavební deník po dobu nejméně 10 let </w:t>
      </w:r>
      <w:r w:rsidR="00FE61D9">
        <w:rPr>
          <w:rFonts w:ascii="Arial" w:hAnsi="Arial" w:cs="Arial"/>
          <w:sz w:val="22"/>
          <w:szCs w:val="22"/>
        </w:rPr>
        <w:t xml:space="preserve">od </w:t>
      </w:r>
      <w:r w:rsidR="005051EE">
        <w:rPr>
          <w:rFonts w:ascii="Arial" w:hAnsi="Arial" w:cs="Arial"/>
          <w:sz w:val="22"/>
          <w:szCs w:val="22"/>
        </w:rPr>
        <w:t xml:space="preserve">předání a převzetí </w:t>
      </w:r>
      <w:r w:rsidR="00FE61D9">
        <w:rPr>
          <w:rFonts w:ascii="Arial" w:hAnsi="Arial" w:cs="Arial"/>
          <w:sz w:val="22"/>
          <w:szCs w:val="22"/>
        </w:rPr>
        <w:t>díla</w:t>
      </w:r>
      <w:r w:rsidRPr="00CD64EA">
        <w:rPr>
          <w:rFonts w:ascii="Arial" w:hAnsi="Arial" w:cs="Arial"/>
          <w:sz w:val="22"/>
          <w:szCs w:val="22"/>
        </w:rPr>
        <w:t xml:space="preserve">. 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Ve </w:t>
      </w:r>
      <w:r w:rsidRPr="00CD64EA">
        <w:rPr>
          <w:rFonts w:ascii="Arial" w:hAnsi="Arial" w:cs="Arial"/>
          <w:sz w:val="22"/>
          <w:szCs w:val="22"/>
        </w:rPr>
        <w:t xml:space="preserve">Stavebním deníku musí být uvedeny základní údaje 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název, sídlo, IČ (příp</w:t>
      </w:r>
      <w:r w:rsidR="00B05FA9">
        <w:rPr>
          <w:rFonts w:ascii="Arial" w:hAnsi="Arial" w:cs="Arial"/>
          <w:sz w:val="22"/>
          <w:szCs w:val="22"/>
        </w:rPr>
        <w:t xml:space="preserve">. </w:t>
      </w:r>
      <w:r w:rsidRPr="00CD64EA">
        <w:rPr>
          <w:rFonts w:ascii="Arial" w:hAnsi="Arial" w:cs="Arial"/>
          <w:sz w:val="22"/>
          <w:szCs w:val="22"/>
        </w:rPr>
        <w:t>DIČ) Zhotovitele včetně jmenného seznamu osob oprávněných za Zhotovitele provádět zápisy do Stavebního deníku s uvedením jejich kontaktů a podpisového vzoru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název, sídlo, IČ (příp</w:t>
      </w:r>
      <w:r w:rsidR="00B05FA9">
        <w:rPr>
          <w:rFonts w:ascii="Arial" w:hAnsi="Arial" w:cs="Arial"/>
          <w:sz w:val="22"/>
          <w:szCs w:val="22"/>
        </w:rPr>
        <w:t xml:space="preserve">. </w:t>
      </w:r>
      <w:r w:rsidRPr="00CD64EA">
        <w:rPr>
          <w:rFonts w:ascii="Arial" w:hAnsi="Arial" w:cs="Arial"/>
          <w:sz w:val="22"/>
          <w:szCs w:val="22"/>
        </w:rPr>
        <w:t>DIČ) Objednatele včetně jmenného seznamu osob oprávněných za Objednatele provádět zápisy do Stavebního deníku s uvedením jejich kontaktů a podpisového vzoru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název, sídlo, IČ (příp.</w:t>
      </w:r>
      <w:r w:rsidR="00B05FA9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>DIČ) zpracovatele Projektové dokumentace</w:t>
      </w:r>
      <w:r w:rsidR="006649DF">
        <w:rPr>
          <w:rFonts w:ascii="Arial" w:hAnsi="Arial" w:cs="Arial"/>
          <w:sz w:val="22"/>
          <w:szCs w:val="22"/>
        </w:rPr>
        <w:t>,</w:t>
      </w:r>
    </w:p>
    <w:p w:rsidR="00803B21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seznam dokumentace stavby včetně veškerých změn a doplňků</w:t>
      </w:r>
      <w:r w:rsidR="00803B21">
        <w:rPr>
          <w:rFonts w:ascii="Arial" w:hAnsi="Arial" w:cs="Arial"/>
          <w:sz w:val="22"/>
          <w:szCs w:val="22"/>
        </w:rPr>
        <w:t>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 stavby (nebo její části) podle jejího ohlášení, stavebního povolení, veřejnoprávní smlouvy nebo oznámení stavby ve zkráceném stavebním řízení, datum jejich vydání, popřípadě číslo</w:t>
      </w:r>
      <w:r w:rsidR="003E368A">
        <w:rPr>
          <w:rFonts w:ascii="Arial" w:hAnsi="Arial" w:cs="Arial"/>
          <w:sz w:val="22"/>
          <w:szCs w:val="22"/>
          <w:lang w:val="cs-CZ"/>
        </w:rPr>
        <w:t xml:space="preserve"> </w:t>
      </w:r>
      <w:r>
        <w:rPr>
          <w:rFonts w:ascii="Arial" w:hAnsi="Arial" w:cs="Arial"/>
          <w:sz w:val="22"/>
          <w:szCs w:val="22"/>
        </w:rPr>
        <w:t>jednací,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místo stavby,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jména a příjmení osob zabezpečujících odborné vedení provádění stavby podle § 153 stavebního zákona  s rozsahem jejich oprávnění a odpovědnosti,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jména a příjmení osob, vykonávajících technický dozor stavebníka a autorský dozor (jsou-li tyto dozory zřízeny),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jména, příjmení a funkce dalších osob, oprávněných k provádění záznamů do stavebního deníku podle § 157 odst. 2 stavebního zákona,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údaje o projektové a ostatní technické dokumentaci stavby, včetně</w:t>
      </w:r>
      <w:r w:rsidR="003E368A">
        <w:rPr>
          <w:rFonts w:ascii="Arial" w:hAnsi="Arial" w:cs="Arial"/>
          <w:sz w:val="22"/>
          <w:szCs w:val="22"/>
          <w:lang w:val="cs-CZ"/>
        </w:rPr>
        <w:t xml:space="preserve"> </w:t>
      </w:r>
      <w:r>
        <w:rPr>
          <w:rFonts w:ascii="Arial" w:hAnsi="Arial" w:cs="Arial"/>
          <w:sz w:val="22"/>
          <w:szCs w:val="22"/>
        </w:rPr>
        <w:t>jejich případných změn,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seznam nebo odkazy na dokumenty a doklady ke stavbě (smlouvy, povolení, souhlasy, správní rozhodnutí, protokoly o kontrolách, zkouškách, přejímkách apod.),</w:t>
      </w:r>
    </w:p>
    <w:p w:rsidR="00803B21" w:rsidRDefault="00803B21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změny zhotovitelů stavby nebo odpovědných osob  během výstavby.</w:t>
      </w:r>
    </w:p>
    <w:p w:rsidR="00BF317B" w:rsidRPr="00CD64EA" w:rsidRDefault="00DF7F55" w:rsidP="00E020F7">
      <w:pPr>
        <w:pStyle w:val="Zkladntext"/>
        <w:spacing w:before="120" w:after="120" w:line="240" w:lineRule="atLeast"/>
        <w:ind w:left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Osoby, vykonávající vybrané činnosti ve výstavbě podle § 158 stavebního zákona, prokazující oprávnění k výkonu těchto činností otiskem svého razítka a podpisem ve stavebním deníku. Totéž platí při změně těchto osob v průběhu výstavby.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 Stavebního deníku zapisuje Zhotovitel veškeré skutečnosti rozhodné pro provádění díla. Zejména je povinen zapisovat údaje o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stavu staveniště, </w:t>
      </w:r>
      <w:r w:rsidRPr="00CD64EA">
        <w:rPr>
          <w:rFonts w:ascii="Arial" w:hAnsi="Arial" w:cs="Arial"/>
          <w:sz w:val="22"/>
          <w:szCs w:val="22"/>
        </w:rPr>
        <w:t>počasí, počtu pracovníků a nasazení strojů a dopravních prostředků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časovém postupu prací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kontrole jakosti provedených prací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opatřeních </w:t>
      </w:r>
      <w:r w:rsidRPr="00CD64EA">
        <w:rPr>
          <w:rFonts w:ascii="Arial" w:hAnsi="Arial" w:cs="Arial"/>
          <w:sz w:val="22"/>
          <w:szCs w:val="22"/>
        </w:rPr>
        <w:t>učiněných v souladu s předpisy bezpečnosti a ochrany zdraví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opatřeních učiněných v souladu s předpisy požární ochrany a ochrany životního prostředí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událostech nebo překážkách majících vliv na provádění díla</w:t>
      </w:r>
      <w:r w:rsidR="006649DF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Všechny listy Stavebního deníku musí být očíslovány. Ve Stavebním deníku nesmí být vynechána volná místa. V případě neočekávaných událostí nebo okolností mají</w:t>
      </w:r>
      <w:r w:rsidR="00D57077">
        <w:rPr>
          <w:rFonts w:ascii="Arial" w:hAnsi="Arial" w:cs="Arial"/>
          <w:sz w:val="22"/>
          <w:szCs w:val="22"/>
        </w:rPr>
        <w:t>cích</w:t>
      </w:r>
      <w:r w:rsidRPr="00CD64EA">
        <w:rPr>
          <w:rFonts w:ascii="Arial" w:hAnsi="Arial" w:cs="Arial"/>
          <w:sz w:val="22"/>
          <w:szCs w:val="22"/>
        </w:rPr>
        <w:t xml:space="preserve"> zvláštní význam pro další postup stavby pořizuje Zhotovitel i příslušnou fotodokumentaci, která se stane součástí Stavebního deníku.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 Stavebního deníku jsou oprávněni zapisovat</w:t>
      </w:r>
      <w:r>
        <w:rPr>
          <w:rFonts w:ascii="Arial" w:hAnsi="Arial" w:cs="Arial"/>
          <w:sz w:val="22"/>
          <w:szCs w:val="22"/>
        </w:rPr>
        <w:t>, jakož i nahlížet nebo</w:t>
      </w:r>
      <w:r w:rsidRPr="00CD64EA">
        <w:rPr>
          <w:rFonts w:ascii="Arial" w:hAnsi="Arial" w:cs="Arial"/>
          <w:sz w:val="22"/>
          <w:szCs w:val="22"/>
        </w:rPr>
        <w:t xml:space="preserve"> pořizovat výpisy 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oprávnění zástupci Objednatele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oprávnění zástupci Zhotovitele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osoba pověřená výkonem Technického dozoru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osoba pověřená výkonem Autorského dozoru</w:t>
      </w:r>
      <w:r w:rsidR="006649DF">
        <w:rPr>
          <w:rFonts w:ascii="Arial" w:hAnsi="Arial" w:cs="Arial"/>
          <w:sz w:val="22"/>
          <w:szCs w:val="22"/>
        </w:rPr>
        <w:t>,</w:t>
      </w:r>
    </w:p>
    <w:p w:rsidR="00BF317B" w:rsidRPr="00CD64EA" w:rsidRDefault="00BF317B" w:rsidP="00113B76">
      <w:pPr>
        <w:numPr>
          <w:ilvl w:val="0"/>
          <w:numId w:val="8"/>
        </w:numPr>
        <w:tabs>
          <w:tab w:val="clear" w:pos="1128"/>
          <w:tab w:val="num" w:pos="1134"/>
        </w:tabs>
        <w:spacing w:before="120" w:after="12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zástupci orgánů státního stavebního dohledu</w:t>
      </w:r>
      <w:r w:rsidR="002B1100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814780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Zápisy do Stavebního deníku musí být </w:t>
      </w:r>
      <w:r>
        <w:rPr>
          <w:rFonts w:ascii="Arial" w:hAnsi="Arial" w:cs="Arial"/>
          <w:sz w:val="22"/>
          <w:szCs w:val="22"/>
        </w:rPr>
        <w:t xml:space="preserve">prováděny čitelně a musí být </w:t>
      </w:r>
      <w:r w:rsidRPr="00CD64EA">
        <w:rPr>
          <w:rFonts w:ascii="Arial" w:hAnsi="Arial" w:cs="Arial"/>
          <w:sz w:val="22"/>
          <w:szCs w:val="22"/>
        </w:rPr>
        <w:t xml:space="preserve">vždy podepsány osobou, která příslušný zápis učinila.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Zápisy do Stavebního deníku prov</w:t>
      </w:r>
      <w:r>
        <w:rPr>
          <w:rFonts w:ascii="Arial" w:hAnsi="Arial" w:cs="Arial"/>
          <w:sz w:val="22"/>
          <w:szCs w:val="22"/>
        </w:rPr>
        <w:t xml:space="preserve">ádí Zhotovitel formou denních </w:t>
      </w:r>
      <w:r w:rsidRPr="00CD64EA">
        <w:rPr>
          <w:rFonts w:ascii="Arial" w:hAnsi="Arial" w:cs="Arial"/>
          <w:sz w:val="22"/>
          <w:szCs w:val="22"/>
        </w:rPr>
        <w:t xml:space="preserve">záznamů. Veškeré okolnosti rozhodné pro plnění díla musí být učiněny Zhotovitelem v ten den, kdy nastaly.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Objednatel nebo jím pověřená osoba vykonávající funkci Technického dozoru je povin</w:t>
      </w:r>
      <w:r w:rsidR="00821522">
        <w:rPr>
          <w:rFonts w:ascii="Arial" w:hAnsi="Arial" w:cs="Arial"/>
          <w:sz w:val="22"/>
          <w:szCs w:val="22"/>
        </w:rPr>
        <w:t>n</w:t>
      </w:r>
      <w:r w:rsidR="00C31857">
        <w:rPr>
          <w:rFonts w:ascii="Arial" w:hAnsi="Arial" w:cs="Arial"/>
          <w:sz w:val="22"/>
          <w:szCs w:val="22"/>
        </w:rPr>
        <w:t>a</w:t>
      </w:r>
      <w:r w:rsidRPr="00CD64EA">
        <w:rPr>
          <w:rFonts w:ascii="Arial" w:hAnsi="Arial" w:cs="Arial"/>
          <w:sz w:val="22"/>
          <w:szCs w:val="22"/>
        </w:rPr>
        <w:t xml:space="preserve"> se vyjadřovat k zápisům ve Stavebním deníku učiněných Zhotovitelem nejpozději do </w:t>
      </w:r>
      <w:r w:rsidR="00335EC7">
        <w:rPr>
          <w:rFonts w:ascii="Arial" w:hAnsi="Arial" w:cs="Arial"/>
          <w:sz w:val="22"/>
          <w:szCs w:val="22"/>
        </w:rPr>
        <w:t>pěti</w:t>
      </w:r>
      <w:r w:rsidRPr="00CD64EA">
        <w:rPr>
          <w:rFonts w:ascii="Arial" w:hAnsi="Arial" w:cs="Arial"/>
          <w:sz w:val="22"/>
          <w:szCs w:val="22"/>
        </w:rPr>
        <w:t xml:space="preserve"> pracovních dnů ode dne vzniku</w:t>
      </w:r>
      <w:r>
        <w:rPr>
          <w:rFonts w:ascii="Arial" w:hAnsi="Arial" w:cs="Arial"/>
          <w:sz w:val="22"/>
          <w:szCs w:val="22"/>
        </w:rPr>
        <w:t xml:space="preserve"> zápisu, jinak se má za to, že </w:t>
      </w:r>
      <w:r w:rsidRPr="00CD64EA">
        <w:rPr>
          <w:rFonts w:ascii="Arial" w:hAnsi="Arial" w:cs="Arial"/>
          <w:sz w:val="22"/>
          <w:szCs w:val="22"/>
        </w:rPr>
        <w:t xml:space="preserve">s uvedeným zápisem souhlasí.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Nesouhlasí-li Zhotovitel se zápisem, který učinil do Stavebního deníku Objednatel nebo jím pověřená osoba vykonávající funkci Technického dozoru, případně osoba vykonávající funkci Autorského dozoru, musí k tomuto zápisu připojit svoje stanovisko nejpozději do pěti pracovních dnů, jinak se má za to, že se zápisem souhlasí.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za stejných podmínek, jak jsou uvedeny pro vedení Stavebního de</w:t>
      </w:r>
      <w:r>
        <w:rPr>
          <w:rFonts w:ascii="Arial" w:hAnsi="Arial" w:cs="Arial"/>
          <w:sz w:val="22"/>
          <w:szCs w:val="22"/>
        </w:rPr>
        <w:t xml:space="preserve">níku, vést pro účely řádné, </w:t>
      </w:r>
      <w:r w:rsidRPr="00CD64EA">
        <w:rPr>
          <w:rFonts w:ascii="Arial" w:hAnsi="Arial" w:cs="Arial"/>
          <w:sz w:val="22"/>
          <w:szCs w:val="22"/>
        </w:rPr>
        <w:t xml:space="preserve">průběžné a přesné evidence samostatný Deník víceprací a změn. 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Pro účely kontroly průběhu provádění díla organizuje Objednatel Kontrolní dny v termínech nezbytných pro řádné provádění kontroly, nejméně však dvakrát měsíčně. Objednatel je povinen oznámit konání Kontrolního dne písemně a nejméně pět dnů před jeho konáním. 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Kontrolních dnů jsou povinni se zúčastnit zástupci Objednatele včetně osob vykonávajících funkci Technického dozoru a Autorského dozoru a zástupci Zhotovitele.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Vedením Kontrolních dnů je pověřena osoba vykonávajících funkci Technického dozoru.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Obsahem Kontrolního dne je zejména zpráva Zhotovitele o postupu prací, kontrola časového a finančního plnění provádění prací, připomínky a podněty osob vykonávajících funkci Technického a Autorského dozoru a stanovení případných nápravných opatření a úkolů.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Osoba vykonávajících funkci Technického dozoru pořizuje z Kontrolního dne zápis o jednání, který písemně předá všem zúčastněným.</w:t>
      </w: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1"/>
        </w:numPr>
        <w:tabs>
          <w:tab w:val="clear" w:pos="1260"/>
          <w:tab w:val="num" w:pos="567"/>
        </w:tabs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zapisuje datum konání Kontrolního dne a jeho závěry do Stavebního deníku. </w:t>
      </w:r>
    </w:p>
    <w:p w:rsidR="006258D0" w:rsidRDefault="006258D0" w:rsidP="00BF317B">
      <w:pPr>
        <w:jc w:val="center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X.</w:t>
      </w:r>
    </w:p>
    <w:p w:rsidR="00BF317B" w:rsidRPr="00CD64EA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Podmínky provedení díla</w:t>
      </w:r>
    </w:p>
    <w:p w:rsidR="00BF317B" w:rsidRPr="00CD64EA" w:rsidRDefault="00BF317B" w:rsidP="00C065B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before="120" w:line="240" w:lineRule="atLeast"/>
        <w:ind w:left="567" w:hanging="539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Při provádění díla pos</w:t>
      </w:r>
      <w:r w:rsidR="006649DF">
        <w:rPr>
          <w:rFonts w:ascii="Arial" w:hAnsi="Arial" w:cs="Arial"/>
          <w:sz w:val="22"/>
          <w:szCs w:val="22"/>
        </w:rPr>
        <w:t>t</w:t>
      </w:r>
      <w:r w:rsidRPr="00CD64EA">
        <w:rPr>
          <w:rFonts w:ascii="Arial" w:hAnsi="Arial" w:cs="Arial"/>
          <w:sz w:val="22"/>
          <w:szCs w:val="22"/>
        </w:rPr>
        <w:t>upuje Zhotovitel samostatně. Zhotovitel se však zavazuje respektovat veškeré pokyny Objednatele</w:t>
      </w:r>
      <w:r w:rsidR="00273938">
        <w:rPr>
          <w:rFonts w:ascii="Arial" w:hAnsi="Arial" w:cs="Arial"/>
          <w:sz w:val="22"/>
          <w:szCs w:val="22"/>
        </w:rPr>
        <w:t xml:space="preserve"> nebo Personálu objednatele</w:t>
      </w:r>
      <w:r w:rsidRPr="00CD64EA">
        <w:rPr>
          <w:rFonts w:ascii="Arial" w:hAnsi="Arial" w:cs="Arial"/>
          <w:sz w:val="22"/>
          <w:szCs w:val="22"/>
        </w:rPr>
        <w:t xml:space="preserve">, týkající se realizace předmětného díla a upozorňující na možné porušování smluvních povinností Zhotovitele.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upozornit Objednatele bez zbytečného odkladu na nevhodnou povahu věcí převzatých od Objednatele nebo pokynů daných mu Objednatelem k provedení díla, jestliže Zhotovitel mohl tuto nevhodnost zjistit při vynaložení odborné péče.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Věci, které jsou potřebné k provedení díla je povinen opatřit Zhotovitel, pokud v této smlouvě není výslovně uvedeno, že je opatří Objednatel.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zavazuje a ručí za to, že při realizaci díla nepoužije žádný materiál</w:t>
      </w:r>
      <w:r w:rsidR="00EC44D9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o kterém je v době jeho užití známo, že je škodlivý. Pokud tak Zhotovitel učiní je povinen na písemné vyzvání Objednatele provést okamžitě nápravu a veškeré náklady s tím spojené nese Zhotovitel. Stejně tak se Zhotovitel zavazuje, že k realizaci díla nepoužije materiály, které nemají požadovanou certifikaci, je-li pro jejich použití nezbytná podle příslušných předpisů.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doloží na vyzvání </w:t>
      </w:r>
      <w:r w:rsidR="003E368A">
        <w:rPr>
          <w:rFonts w:ascii="Arial" w:hAnsi="Arial" w:cs="Arial"/>
          <w:sz w:val="22"/>
          <w:szCs w:val="22"/>
          <w:lang w:val="cs-CZ"/>
        </w:rPr>
        <w:t>Objednatele</w:t>
      </w:r>
      <w:r w:rsidRPr="00CD64EA">
        <w:rPr>
          <w:rFonts w:ascii="Arial" w:hAnsi="Arial" w:cs="Arial"/>
          <w:sz w:val="22"/>
          <w:szCs w:val="22"/>
        </w:rPr>
        <w:t>, nejpozději však v Termínu předání a převzetí díla soubor certifikátů rozhodujících materiálů užitých k vybudování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zajistit při provádění díla dodržení veškerých bezpečnostních opatření a hygienických opatření a opatření vedoucích k požární ochraně prováděného díla, a to v rozsahu a způsobem stanoveným příslušnými předpisy.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provést pro všechny své zaměstnance pracující na díle vstupní školení o bezpečnosti a ochraně zdraví při práci a o požární ochraně. Zhotovitel je rovněž povinen průběžně znalosti svých zaměstnanců o bezpečnosti a ochraně zdraví při práci a o požární ochraně obnovovat a kontrolovat.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zabezpečit provedení vstupního školení o bezpečnosti a ochraně zdraví při práci a o požární ochraně i u svých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dodavatelů.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v plné míře zodpovídá za bezpečnost a ochranu zdraví všech osob, které se s jeho vědomím zdržují na Staveništi a je povinen zabezpečit jejich vybavení ochrannými pracovními pomůckami.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provádět v průběhu provádění díla vlastní dozor a soustavnou kontrolu nad bezpečností práce a požární ochranou na Staveništi.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zabezpečit i veškerá bezpečností opatření na ochranu osob a majetku mimo prostor Staveniště, jsou-li dotčeny prováděním prací na díle (zejména veřejná prostranství.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Dojde-li k jakémukoliv úrazu při provádění díla nebo při činnostech souvisejících s prováděním díla je Zhotovitel povinen zabezpečit vyšetření úrazu a sepsání příslušného záznamu. Objednatel je povinen poskytnout Zhotoviteli nezbytnou součinnost.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při provádění díla provede veškerá potřebná opatření, která zamezí nežádoucím vlivům stavby na okolní prostředí (zejména na nemovitosti přiléhající ke Staveništi) a je povinen dodržovat veškeré podmínky vyplývající z právních předpisů řešících problematiku vlivu stavby na životní prostředí.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vést evidenci o všech druzích odpadů vzniklých z jeho činnosti a vést evidenci o způsobu jejich zneškodňování.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se zavazuje dodržet při provádění díla veškeré podmínky a připomínky vyplývající z územního rozhodnutí a stavebního povolení. Pokud nesplněním těchto podmínek vznikne Objednateli škoda, hradí ji Zhotovitel v plném rozsahu. Tuto povinnost nemá, prokáže-li, že škodě nemohl zabránit ani v případě vynaložení veškeré možné péče, kterou na něm lze spravedlivě požadovat.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Objednatel</w:t>
      </w:r>
      <w:r w:rsidR="00330439">
        <w:rPr>
          <w:rFonts w:ascii="Arial" w:hAnsi="Arial" w:cs="Arial"/>
          <w:sz w:val="22"/>
          <w:szCs w:val="22"/>
        </w:rPr>
        <w:t xml:space="preserve"> a </w:t>
      </w:r>
      <w:r w:rsidR="00C31857">
        <w:rPr>
          <w:rFonts w:ascii="Arial" w:hAnsi="Arial" w:cs="Arial"/>
          <w:sz w:val="22"/>
          <w:szCs w:val="22"/>
          <w:lang w:val="cs-CZ"/>
        </w:rPr>
        <w:t>technický dozor investora (dále jen</w:t>
      </w:r>
      <w:r w:rsidR="002A2378">
        <w:rPr>
          <w:rFonts w:ascii="Arial" w:hAnsi="Arial" w:cs="Arial"/>
          <w:sz w:val="22"/>
          <w:szCs w:val="22"/>
          <w:lang w:val="cs-CZ"/>
        </w:rPr>
        <w:t xml:space="preserve"> </w:t>
      </w:r>
      <w:r w:rsidR="00330439">
        <w:rPr>
          <w:rFonts w:ascii="Arial" w:hAnsi="Arial" w:cs="Arial"/>
          <w:sz w:val="22"/>
          <w:szCs w:val="22"/>
        </w:rPr>
        <w:t>TDI</w:t>
      </w:r>
      <w:r w:rsidR="00C31857">
        <w:rPr>
          <w:rFonts w:ascii="Arial" w:hAnsi="Arial" w:cs="Arial"/>
          <w:sz w:val="22"/>
          <w:szCs w:val="22"/>
          <w:lang w:val="cs-CZ"/>
        </w:rPr>
        <w:t>)</w:t>
      </w:r>
      <w:r w:rsidRPr="00CD64EA">
        <w:rPr>
          <w:rFonts w:ascii="Arial" w:hAnsi="Arial" w:cs="Arial"/>
          <w:sz w:val="22"/>
          <w:szCs w:val="22"/>
        </w:rPr>
        <w:t xml:space="preserve"> je oprávněn kontrolovat provádění díla. Zjistí-li Objednatel, že Zhotovitel provádí dílo v rozporu se svými povinnostmi, je Objednatel oprávněn dožadovat se toho, aby Zhotovitel odstranil vady vzniklé vad</w:t>
      </w:r>
      <w:r>
        <w:rPr>
          <w:rFonts w:ascii="Arial" w:hAnsi="Arial" w:cs="Arial"/>
          <w:sz w:val="22"/>
          <w:szCs w:val="22"/>
        </w:rPr>
        <w:t xml:space="preserve">ným prováděním a dílo prováděl </w:t>
      </w:r>
      <w:r w:rsidRPr="00CD64EA">
        <w:rPr>
          <w:rFonts w:ascii="Arial" w:hAnsi="Arial" w:cs="Arial"/>
          <w:sz w:val="22"/>
          <w:szCs w:val="22"/>
        </w:rPr>
        <w:t>řádným způsobem. Jestliže Zhotovitel tak neučiní ani v přiměřen</w:t>
      </w:r>
      <w:r>
        <w:rPr>
          <w:rFonts w:ascii="Arial" w:hAnsi="Arial" w:cs="Arial"/>
          <w:sz w:val="22"/>
          <w:szCs w:val="22"/>
        </w:rPr>
        <w:t xml:space="preserve">é lhůtě mu k tomu poskytnuté a </w:t>
      </w:r>
      <w:r w:rsidRPr="00CD64EA">
        <w:rPr>
          <w:rFonts w:ascii="Arial" w:hAnsi="Arial" w:cs="Arial"/>
          <w:sz w:val="22"/>
          <w:szCs w:val="22"/>
        </w:rPr>
        <w:t>postup Zhotovitele by vedl nepochybně k podstatnému porušení smlouvy, je Objednatel oprávněn odstoupit od smlouvy.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vyzvat Objednatele</w:t>
      </w:r>
      <w:r w:rsidR="00330439">
        <w:rPr>
          <w:rFonts w:ascii="Arial" w:hAnsi="Arial" w:cs="Arial"/>
          <w:sz w:val="22"/>
          <w:szCs w:val="22"/>
        </w:rPr>
        <w:t xml:space="preserve"> a TDI</w:t>
      </w:r>
      <w:r w:rsidRPr="00CD64EA">
        <w:rPr>
          <w:rFonts w:ascii="Arial" w:hAnsi="Arial" w:cs="Arial"/>
          <w:sz w:val="22"/>
          <w:szCs w:val="22"/>
        </w:rPr>
        <w:t xml:space="preserve"> ke kontrole a prověření prací, které v dalším postupu budou zakryty nebo se stanou nepřístupnými (postačí zápis ve stavebním deníku). Zhotovitel je povinen vyzvat Objednatele nejméně pět dnů před termínem, v němž budou předmětné práce zakryty.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se Objednatel</w:t>
      </w:r>
      <w:r w:rsidR="00330439">
        <w:rPr>
          <w:rFonts w:ascii="Arial" w:hAnsi="Arial" w:cs="Arial"/>
          <w:sz w:val="22"/>
          <w:szCs w:val="22"/>
        </w:rPr>
        <w:t xml:space="preserve"> nebo TDI</w:t>
      </w:r>
      <w:r w:rsidRPr="00CD64EA">
        <w:rPr>
          <w:rFonts w:ascii="Arial" w:hAnsi="Arial" w:cs="Arial"/>
          <w:sz w:val="22"/>
          <w:szCs w:val="22"/>
        </w:rPr>
        <w:t xml:space="preserve"> ke kontrole přes včasné písemné vyzvání nedostaví, je Zhotovitel oprávněn předmětné práce zakrýt. Bude-li v tomto případě Objednatel dodatečně požadovat jejich odkrytí, je Zhotovitel povinen toto odkrytí provést na náklady Objednatele. Pokud se však zjistí, že práce nebyly řádně provedeny, nese veškeré náklady spojené s odkrytím prací, opravou chybného stavu a následným zakrytím Zhotovitel.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Veškeré odborné práce musí vykonávat pracovníci Zhotovitele nebo jeho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dodavatelů mající příslušnou kvalifikaci. Doklad o kvalifikaci pracovníků je Zhotovitel na požádání Objednatele povinen doložit.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činností Zhotovitele dojde ke způsobení škody Objednateli nebo třetím osobám z titulu opomenutí, nedbalost</w:t>
      </w:r>
      <w:r w:rsidR="00322BFA">
        <w:rPr>
          <w:rFonts w:ascii="Arial" w:hAnsi="Arial" w:cs="Arial"/>
          <w:sz w:val="22"/>
          <w:szCs w:val="22"/>
          <w:lang w:val="cs-CZ"/>
        </w:rPr>
        <w:t>í</w:t>
      </w:r>
      <w:r w:rsidRPr="00CD64EA">
        <w:rPr>
          <w:rFonts w:ascii="Arial" w:hAnsi="Arial" w:cs="Arial"/>
          <w:sz w:val="22"/>
          <w:szCs w:val="22"/>
        </w:rPr>
        <w:t xml:space="preserve"> nebo neplněním podmínek vyplývajících ze zákona, technických nebo jiných norem nebo vyplývajících z tét</w:t>
      </w:r>
      <w:r>
        <w:rPr>
          <w:rFonts w:ascii="Arial" w:hAnsi="Arial" w:cs="Arial"/>
          <w:sz w:val="22"/>
          <w:szCs w:val="22"/>
        </w:rPr>
        <w:t>o smlouvy je Zhotovitel povinen</w:t>
      </w:r>
      <w:r w:rsidRPr="00CD64EA">
        <w:rPr>
          <w:rFonts w:ascii="Arial" w:hAnsi="Arial" w:cs="Arial"/>
          <w:sz w:val="22"/>
          <w:szCs w:val="22"/>
        </w:rPr>
        <w:t xml:space="preserve"> bez zbytečné</w:t>
      </w:r>
      <w:r>
        <w:rPr>
          <w:rFonts w:ascii="Arial" w:hAnsi="Arial" w:cs="Arial"/>
          <w:sz w:val="22"/>
          <w:szCs w:val="22"/>
        </w:rPr>
        <w:t xml:space="preserve">ho odkladu tuto škodu odstranit </w:t>
      </w:r>
      <w:r w:rsidRPr="00CD64EA">
        <w:rPr>
          <w:rFonts w:ascii="Arial" w:hAnsi="Arial" w:cs="Arial"/>
          <w:sz w:val="22"/>
          <w:szCs w:val="22"/>
        </w:rPr>
        <w:t>a není-li to možné, tak finančně uhradit. Veškeré náklady s tím spojené nese Zhotovitel.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odpovídá i za škodu způsobenou činností těch, kteří pro něj dílo provádějí.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odpovídá za škodu způsobenou okolnostmi, které mají původ v povaze strojů, přístrojů nebo jiných věcí, které zhotovitel použil nebo hodlal použít při provádění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</w:p>
    <w:p w:rsidR="00BF317B" w:rsidRDefault="00BF317B" w:rsidP="00BF317B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oprávněn pověřit provedením části díla třetí osobu (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dodavatele)</w:t>
      </w:r>
      <w:r w:rsidR="00E21580">
        <w:rPr>
          <w:rFonts w:ascii="Arial" w:hAnsi="Arial" w:cs="Arial"/>
          <w:sz w:val="22"/>
          <w:szCs w:val="22"/>
        </w:rPr>
        <w:t xml:space="preserve"> za podmínek stanovených v článku III. Smlouvy.</w:t>
      </w:r>
      <w:r w:rsidRPr="00CD64EA">
        <w:rPr>
          <w:rFonts w:ascii="Arial" w:hAnsi="Arial" w:cs="Arial"/>
          <w:sz w:val="22"/>
          <w:szCs w:val="22"/>
        </w:rPr>
        <w:t xml:space="preserve"> V tomto případě však Zhotovitel odpovídá za činnost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dodavatele tak, jako by dílo prováděl sám.</w:t>
      </w:r>
    </w:p>
    <w:p w:rsidR="00C37E7A" w:rsidRDefault="00C37E7A" w:rsidP="00C37E7A">
      <w:pPr>
        <w:pStyle w:val="Odstavecseseznamem"/>
        <w:rPr>
          <w:rFonts w:ascii="Arial" w:hAnsi="Arial" w:cs="Arial"/>
          <w:sz w:val="22"/>
          <w:szCs w:val="22"/>
        </w:rPr>
      </w:pPr>
    </w:p>
    <w:p w:rsidR="00C37E7A" w:rsidRDefault="00C37E7A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37E7A">
        <w:rPr>
          <w:rFonts w:ascii="Arial" w:hAnsi="Arial" w:cs="Arial"/>
          <w:sz w:val="22"/>
          <w:szCs w:val="22"/>
        </w:rPr>
        <w:t>Zhotovitel se zavazuje ke spolupráci s určeným koordinátor BOZP. Při provádění díla bude dodržovat předpisy o bezpečnosti a ochraně zdraví při práci, hygienické a požární předpisy.</w:t>
      </w:r>
    </w:p>
    <w:p w:rsidR="00C37E7A" w:rsidRDefault="00C37E7A" w:rsidP="00C37E7A">
      <w:pPr>
        <w:pStyle w:val="Odstavecseseznamem"/>
        <w:rPr>
          <w:rFonts w:ascii="Arial" w:hAnsi="Arial" w:cs="Arial"/>
          <w:sz w:val="22"/>
          <w:szCs w:val="22"/>
        </w:rPr>
      </w:pPr>
    </w:p>
    <w:p w:rsidR="00C37E7A" w:rsidRDefault="00C37E7A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37E7A">
        <w:rPr>
          <w:rFonts w:ascii="Arial" w:hAnsi="Arial" w:cs="Arial"/>
          <w:sz w:val="22"/>
          <w:szCs w:val="22"/>
        </w:rPr>
        <w:t>Při zjištění nedostatků v oblasti BOZP a PO, nedodržování bezpečnostních předpisů, při porušování ustanovení dokumentu „Plán prevence BOZP“ a všech jeho součástí bude přistoupeno k udělení sankce v</w:t>
      </w:r>
      <w:r w:rsidR="002A2378">
        <w:rPr>
          <w:rFonts w:ascii="Arial" w:hAnsi="Arial" w:cs="Arial"/>
          <w:sz w:val="22"/>
          <w:szCs w:val="22"/>
          <w:lang w:val="cs-CZ"/>
        </w:rPr>
        <w:t xml:space="preserve"> maximální </w:t>
      </w:r>
      <w:r w:rsidRPr="00C37E7A">
        <w:rPr>
          <w:rFonts w:ascii="Arial" w:hAnsi="Arial" w:cs="Arial"/>
          <w:sz w:val="22"/>
          <w:szCs w:val="22"/>
        </w:rPr>
        <w:t>výši</w:t>
      </w:r>
      <w:r w:rsidR="002A2378">
        <w:rPr>
          <w:rFonts w:ascii="Arial" w:hAnsi="Arial" w:cs="Arial"/>
          <w:sz w:val="22"/>
          <w:szCs w:val="22"/>
          <w:lang w:val="cs-CZ"/>
        </w:rPr>
        <w:t xml:space="preserve"> do 3.000,- Kč za každý případ porušení Plánu prevence BOZP</w:t>
      </w:r>
      <w:r w:rsidR="0029315E">
        <w:rPr>
          <w:rFonts w:ascii="Arial" w:hAnsi="Arial" w:cs="Arial"/>
          <w:sz w:val="22"/>
          <w:szCs w:val="22"/>
          <w:lang w:val="cs-CZ"/>
        </w:rPr>
        <w:t>,</w:t>
      </w:r>
      <w:r w:rsidRPr="00C37E7A">
        <w:rPr>
          <w:rFonts w:ascii="Arial" w:hAnsi="Arial" w:cs="Arial"/>
          <w:sz w:val="22"/>
          <w:szCs w:val="22"/>
        </w:rPr>
        <w:t xml:space="preserve"> a to na návrh koordinátora BOZP.</w:t>
      </w:r>
    </w:p>
    <w:p w:rsidR="00C37E7A" w:rsidRDefault="00C37E7A" w:rsidP="00C37E7A">
      <w:pPr>
        <w:pStyle w:val="Odstavecseseznamem"/>
        <w:rPr>
          <w:rFonts w:ascii="Arial" w:hAnsi="Arial" w:cs="Arial"/>
          <w:sz w:val="22"/>
          <w:szCs w:val="22"/>
        </w:rPr>
      </w:pPr>
    </w:p>
    <w:p w:rsidR="00C37E7A" w:rsidRDefault="00C37E7A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C37E7A">
        <w:rPr>
          <w:rFonts w:ascii="Arial" w:hAnsi="Arial" w:cs="Arial"/>
          <w:sz w:val="22"/>
          <w:szCs w:val="22"/>
        </w:rPr>
        <w:t xml:space="preserve">Objednatel pověřuje koordinátora BOZP podle § </w:t>
      </w:r>
      <w:r w:rsidR="00D7609C">
        <w:rPr>
          <w:rFonts w:ascii="Arial" w:hAnsi="Arial" w:cs="Arial"/>
          <w:sz w:val="22"/>
          <w:szCs w:val="22"/>
          <w:lang w:val="cs-CZ"/>
        </w:rPr>
        <w:t>21</w:t>
      </w:r>
      <w:r w:rsidRPr="00C37E7A">
        <w:rPr>
          <w:rFonts w:ascii="Arial" w:hAnsi="Arial" w:cs="Arial"/>
          <w:sz w:val="22"/>
          <w:szCs w:val="22"/>
        </w:rPr>
        <w:t xml:space="preserve"> zákona č.</w:t>
      </w:r>
      <w:r w:rsidR="00D7609C">
        <w:rPr>
          <w:rFonts w:ascii="Arial" w:hAnsi="Arial" w:cs="Arial"/>
          <w:sz w:val="22"/>
          <w:szCs w:val="22"/>
          <w:lang w:val="cs-CZ"/>
        </w:rPr>
        <w:t xml:space="preserve"> 65</w:t>
      </w:r>
      <w:r w:rsidRPr="00C37E7A">
        <w:rPr>
          <w:rFonts w:ascii="Arial" w:hAnsi="Arial" w:cs="Arial"/>
          <w:sz w:val="22"/>
          <w:szCs w:val="22"/>
        </w:rPr>
        <w:t>/20</w:t>
      </w:r>
      <w:r w:rsidR="00D7609C">
        <w:rPr>
          <w:rFonts w:ascii="Arial" w:hAnsi="Arial" w:cs="Arial"/>
          <w:sz w:val="22"/>
          <w:szCs w:val="22"/>
          <w:lang w:val="cs-CZ"/>
        </w:rPr>
        <w:t>17</w:t>
      </w:r>
      <w:r w:rsidRPr="00C37E7A">
        <w:rPr>
          <w:rFonts w:ascii="Arial" w:hAnsi="Arial" w:cs="Arial"/>
          <w:sz w:val="22"/>
          <w:szCs w:val="22"/>
        </w:rPr>
        <w:t xml:space="preserve"> Sb.</w:t>
      </w:r>
      <w:r>
        <w:rPr>
          <w:rFonts w:ascii="Arial" w:hAnsi="Arial" w:cs="Arial"/>
          <w:sz w:val="22"/>
          <w:szCs w:val="22"/>
        </w:rPr>
        <w:t>,</w:t>
      </w:r>
      <w:r w:rsidRPr="00C37E7A">
        <w:rPr>
          <w:rFonts w:ascii="Arial" w:hAnsi="Arial" w:cs="Arial"/>
          <w:sz w:val="22"/>
          <w:szCs w:val="22"/>
        </w:rPr>
        <w:t xml:space="preserve"> k vyzvání osob na staveništi ke splnění povinnosti podrobit se vyšetření přítomnosti alkoholu nebo jiné návykové látky. Kontrola bude prováděna za přítomnosti svědka </w:t>
      </w:r>
      <w:r w:rsidR="002A2378">
        <w:rPr>
          <w:rFonts w:ascii="Arial" w:hAnsi="Arial" w:cs="Arial"/>
          <w:sz w:val="22"/>
          <w:szCs w:val="22"/>
          <w:lang w:val="cs-CZ"/>
        </w:rPr>
        <w:br/>
      </w:r>
      <w:r w:rsidRPr="00C37E7A">
        <w:rPr>
          <w:rFonts w:ascii="Arial" w:hAnsi="Arial" w:cs="Arial"/>
          <w:sz w:val="22"/>
          <w:szCs w:val="22"/>
        </w:rPr>
        <w:t>(např. stavbyvedoucího).</w:t>
      </w:r>
    </w:p>
    <w:p w:rsidR="009F24D3" w:rsidRDefault="009F24D3" w:rsidP="009F24D3">
      <w:pPr>
        <w:pStyle w:val="Odstavecseseznamem"/>
        <w:rPr>
          <w:rFonts w:ascii="Arial" w:hAnsi="Arial" w:cs="Arial"/>
          <w:sz w:val="22"/>
          <w:szCs w:val="22"/>
        </w:rPr>
      </w:pPr>
    </w:p>
    <w:p w:rsidR="00C37E7A" w:rsidRPr="00104207" w:rsidRDefault="00C37E7A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případě, kdy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>
        <w:rPr>
          <w:rFonts w:ascii="Arial" w:hAnsi="Arial" w:cs="Arial"/>
          <w:sz w:val="22"/>
          <w:szCs w:val="22"/>
        </w:rPr>
        <w:t>hotovitel</w:t>
      </w:r>
      <w:r w:rsidRPr="00C37E7A">
        <w:rPr>
          <w:rFonts w:ascii="Arial" w:hAnsi="Arial" w:cs="Arial"/>
          <w:sz w:val="22"/>
          <w:szCs w:val="22"/>
        </w:rPr>
        <w:t xml:space="preserve"> nebo jiné</w:t>
      </w:r>
      <w:r>
        <w:rPr>
          <w:rFonts w:ascii="Arial" w:hAnsi="Arial" w:cs="Arial"/>
          <w:sz w:val="22"/>
          <w:szCs w:val="22"/>
        </w:rPr>
        <w:t xml:space="preserve"> </w:t>
      </w:r>
      <w:r w:rsidRPr="00C37E7A">
        <w:rPr>
          <w:rFonts w:ascii="Arial" w:hAnsi="Arial" w:cs="Arial"/>
          <w:sz w:val="22"/>
          <w:szCs w:val="22"/>
        </w:rPr>
        <w:t>osoby neplní požadavky zákona č. 309/2006 Sb.</w:t>
      </w:r>
      <w:r>
        <w:rPr>
          <w:rFonts w:ascii="Arial" w:hAnsi="Arial" w:cs="Arial"/>
          <w:sz w:val="22"/>
          <w:szCs w:val="22"/>
        </w:rPr>
        <w:t xml:space="preserve">, </w:t>
      </w:r>
      <w:r w:rsidRPr="00C37E7A">
        <w:rPr>
          <w:rFonts w:ascii="Arial" w:hAnsi="Arial" w:cs="Arial"/>
          <w:sz w:val="22"/>
          <w:szCs w:val="22"/>
        </w:rPr>
        <w:t xml:space="preserve">zejména v předstihu před zahájením stavebních prací neinformují koordinátora </w:t>
      </w:r>
      <w:r>
        <w:rPr>
          <w:rFonts w:ascii="Arial" w:hAnsi="Arial" w:cs="Arial"/>
          <w:sz w:val="22"/>
          <w:szCs w:val="22"/>
        </w:rPr>
        <w:br/>
      </w:r>
      <w:r w:rsidRPr="00C37E7A">
        <w:rPr>
          <w:rFonts w:ascii="Arial" w:hAnsi="Arial" w:cs="Arial"/>
          <w:sz w:val="22"/>
          <w:szCs w:val="22"/>
        </w:rPr>
        <w:t>o rizicích a technologických postupech</w:t>
      </w:r>
      <w:r w:rsidR="009F24D3">
        <w:rPr>
          <w:rFonts w:ascii="Arial" w:hAnsi="Arial" w:cs="Arial"/>
          <w:sz w:val="22"/>
          <w:szCs w:val="22"/>
        </w:rPr>
        <w:t>,</w:t>
      </w:r>
      <w:r w:rsidRPr="00C37E7A">
        <w:rPr>
          <w:rFonts w:ascii="Arial" w:hAnsi="Arial" w:cs="Arial"/>
          <w:sz w:val="22"/>
          <w:szCs w:val="22"/>
        </w:rPr>
        <w:t xml:space="preserve"> které zvolil, včas nepředávají informace </w:t>
      </w:r>
      <w:r>
        <w:rPr>
          <w:rFonts w:ascii="Arial" w:hAnsi="Arial" w:cs="Arial"/>
          <w:sz w:val="22"/>
          <w:szCs w:val="22"/>
        </w:rPr>
        <w:br/>
      </w:r>
      <w:r w:rsidRPr="00C37E7A">
        <w:rPr>
          <w:rFonts w:ascii="Arial" w:hAnsi="Arial" w:cs="Arial"/>
          <w:sz w:val="22"/>
          <w:szCs w:val="22"/>
        </w:rPr>
        <w:t xml:space="preserve">a podklady pro zhotovení plánu, pověřuje </w:t>
      </w:r>
      <w:r>
        <w:rPr>
          <w:rFonts w:ascii="Arial" w:hAnsi="Arial" w:cs="Arial"/>
          <w:sz w:val="22"/>
          <w:szCs w:val="22"/>
        </w:rPr>
        <w:t>Objednatel</w:t>
      </w:r>
      <w:r w:rsidRPr="00C37E7A">
        <w:rPr>
          <w:rFonts w:ascii="Arial" w:hAnsi="Arial" w:cs="Arial"/>
          <w:sz w:val="22"/>
          <w:szCs w:val="22"/>
        </w:rPr>
        <w:t xml:space="preserve"> koordinátora</w:t>
      </w:r>
      <w:r>
        <w:rPr>
          <w:rFonts w:ascii="Arial" w:hAnsi="Arial" w:cs="Arial"/>
          <w:sz w:val="22"/>
          <w:szCs w:val="22"/>
        </w:rPr>
        <w:t xml:space="preserve"> BOZP</w:t>
      </w:r>
      <w:r w:rsidRPr="00C37E7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Pr="00C37E7A">
        <w:rPr>
          <w:rFonts w:ascii="Arial" w:hAnsi="Arial" w:cs="Arial"/>
          <w:sz w:val="22"/>
          <w:szCs w:val="22"/>
        </w:rPr>
        <w:t xml:space="preserve">k pozastavení činnosti daného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 w:rsidRPr="00C37E7A">
        <w:rPr>
          <w:rFonts w:ascii="Arial" w:hAnsi="Arial" w:cs="Arial"/>
          <w:sz w:val="22"/>
          <w:szCs w:val="22"/>
        </w:rPr>
        <w:t>hotovitele</w:t>
      </w:r>
      <w:r w:rsidR="00C31857">
        <w:rPr>
          <w:rFonts w:ascii="Arial" w:hAnsi="Arial" w:cs="Arial"/>
          <w:sz w:val="22"/>
          <w:szCs w:val="22"/>
          <w:lang w:val="cs-CZ"/>
        </w:rPr>
        <w:t xml:space="preserve"> nebo jiné osoby</w:t>
      </w:r>
      <w:r w:rsidRPr="00C37E7A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V případě, že koordinátor BOZP </w:t>
      </w:r>
      <w:r w:rsidR="009F24D3">
        <w:rPr>
          <w:rFonts w:ascii="Arial" w:hAnsi="Arial" w:cs="Arial"/>
          <w:sz w:val="22"/>
          <w:szCs w:val="22"/>
        </w:rPr>
        <w:t xml:space="preserve">pozastavil činnost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 w:rsidR="009F24D3">
        <w:rPr>
          <w:rFonts w:ascii="Arial" w:hAnsi="Arial" w:cs="Arial"/>
          <w:sz w:val="22"/>
          <w:szCs w:val="22"/>
        </w:rPr>
        <w:t>hotovitele</w:t>
      </w:r>
      <w:r w:rsidR="00C31857">
        <w:rPr>
          <w:rFonts w:ascii="Arial" w:hAnsi="Arial" w:cs="Arial"/>
          <w:sz w:val="22"/>
          <w:szCs w:val="22"/>
          <w:lang w:val="cs-CZ"/>
        </w:rPr>
        <w:t xml:space="preserve"> nebo jiné osoby</w:t>
      </w:r>
      <w:r w:rsidR="009F24D3">
        <w:rPr>
          <w:rFonts w:ascii="Arial" w:hAnsi="Arial" w:cs="Arial"/>
          <w:sz w:val="22"/>
          <w:szCs w:val="22"/>
        </w:rPr>
        <w:t xml:space="preserve">, musí bezodkladně o této skutečnosti </w:t>
      </w:r>
      <w:r w:rsidRPr="00C37E7A">
        <w:rPr>
          <w:rFonts w:ascii="Arial" w:hAnsi="Arial" w:cs="Arial"/>
          <w:sz w:val="22"/>
          <w:szCs w:val="22"/>
        </w:rPr>
        <w:t>informovat TD</w:t>
      </w:r>
      <w:r w:rsidR="009F24D3">
        <w:rPr>
          <w:rFonts w:ascii="Arial" w:hAnsi="Arial" w:cs="Arial"/>
          <w:sz w:val="22"/>
          <w:szCs w:val="22"/>
        </w:rPr>
        <w:t>I</w:t>
      </w:r>
      <w:r w:rsidRPr="00C37E7A">
        <w:rPr>
          <w:rFonts w:ascii="Arial" w:hAnsi="Arial" w:cs="Arial"/>
          <w:sz w:val="22"/>
          <w:szCs w:val="22"/>
        </w:rPr>
        <w:t>. Toto pozastavení stavby není důvodem k prodloužení termínu ukončení stavebních prací.</w:t>
      </w:r>
    </w:p>
    <w:p w:rsidR="00104207" w:rsidRDefault="00104207" w:rsidP="00104207">
      <w:pPr>
        <w:pStyle w:val="Odstavecseseznamem"/>
        <w:rPr>
          <w:rFonts w:ascii="Arial" w:hAnsi="Arial" w:cs="Arial"/>
          <w:sz w:val="22"/>
          <w:szCs w:val="22"/>
        </w:rPr>
      </w:pPr>
    </w:p>
    <w:p w:rsidR="00104207" w:rsidRPr="00C37E7A" w:rsidRDefault="00104207" w:rsidP="00C37E7A">
      <w:pPr>
        <w:pStyle w:val="Zkladntext"/>
        <w:numPr>
          <w:ilvl w:val="0"/>
          <w:numId w:val="12"/>
        </w:numPr>
        <w:tabs>
          <w:tab w:val="clear" w:pos="1776"/>
          <w:tab w:val="num" w:pos="567"/>
        </w:tabs>
        <w:spacing w:line="240" w:lineRule="atLeast"/>
        <w:ind w:left="567" w:hanging="540"/>
        <w:jc w:val="both"/>
        <w:rPr>
          <w:rFonts w:ascii="Arial" w:hAnsi="Arial" w:cs="Arial"/>
          <w:sz w:val="22"/>
          <w:szCs w:val="22"/>
        </w:rPr>
      </w:pPr>
      <w:r w:rsidRPr="00104207">
        <w:rPr>
          <w:rFonts w:ascii="Arial" w:hAnsi="Arial" w:cs="Arial"/>
          <w:sz w:val="22"/>
          <w:szCs w:val="22"/>
        </w:rPr>
        <w:t>Zhotovitel je povinen zajistit při provádění prací ke zhotovení stavby dle této smlouvy trvalou přítomnost stavbyvedoucího nebo jiného oprávněného zástupce na staveništi. Zhotovitel je povinen zajistit, aby v celém průběhu provádění díla odpovídala osoba stavbyvedoucího požadavkům objednatele vyjádřeným v zadávacích podmínkách veřejné zakázky, na jejímž základě byla tato smlouva uzavřena.</w:t>
      </w:r>
    </w:p>
    <w:p w:rsidR="00BF317B" w:rsidRDefault="00BF317B" w:rsidP="00BF317B">
      <w:pPr>
        <w:pStyle w:val="Zkladntext"/>
        <w:spacing w:line="240" w:lineRule="atLeast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XI.</w:t>
      </w: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Zkoušky a revize</w:t>
      </w:r>
    </w:p>
    <w:p w:rsidR="00BF317B" w:rsidRPr="00CD64EA" w:rsidRDefault="00BF317B" w:rsidP="00C065BB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před zahájením prací předložit objednateli nebo Technickému dozoru objednatele kontrolní a zkušební plán.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oprávněn kontrolovat dodržování a plnění postupů podle kontrolního a zkušebního plánu a v případě odchylky postupu </w:t>
      </w:r>
      <w:r w:rsidR="00C31857">
        <w:rPr>
          <w:rFonts w:ascii="Arial" w:hAnsi="Arial" w:cs="Arial"/>
          <w:sz w:val="22"/>
          <w:szCs w:val="22"/>
          <w:lang w:val="cs-CZ"/>
        </w:rPr>
        <w:t xml:space="preserve">Zhotovitele </w:t>
      </w:r>
      <w:r w:rsidRPr="00CD64EA">
        <w:rPr>
          <w:rFonts w:ascii="Arial" w:hAnsi="Arial" w:cs="Arial"/>
          <w:sz w:val="22"/>
          <w:szCs w:val="22"/>
        </w:rPr>
        <w:t xml:space="preserve"> od tohoto dokumentu požadovat okamžitou nápravu a v případě </w:t>
      </w:r>
      <w:r w:rsidR="00EC2BEF">
        <w:rPr>
          <w:rFonts w:ascii="Arial" w:hAnsi="Arial" w:cs="Arial"/>
          <w:sz w:val="22"/>
          <w:szCs w:val="22"/>
        </w:rPr>
        <w:t>zá</w:t>
      </w:r>
      <w:r w:rsidRPr="00CD64EA">
        <w:rPr>
          <w:rFonts w:ascii="Arial" w:hAnsi="Arial" w:cs="Arial"/>
          <w:sz w:val="22"/>
          <w:szCs w:val="22"/>
        </w:rPr>
        <w:t>v</w:t>
      </w:r>
      <w:r w:rsidR="00EC2BEF">
        <w:rPr>
          <w:rFonts w:ascii="Arial" w:hAnsi="Arial" w:cs="Arial"/>
          <w:sz w:val="22"/>
          <w:szCs w:val="22"/>
        </w:rPr>
        <w:t>a</w:t>
      </w:r>
      <w:r w:rsidRPr="00CD64EA">
        <w:rPr>
          <w:rFonts w:ascii="Arial" w:hAnsi="Arial" w:cs="Arial"/>
          <w:sz w:val="22"/>
          <w:szCs w:val="22"/>
        </w:rPr>
        <w:t xml:space="preserve">žného porušení povinností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</w:t>
      </w:r>
      <w:r w:rsidR="00450ACE">
        <w:rPr>
          <w:rFonts w:ascii="Arial" w:hAnsi="Arial" w:cs="Arial"/>
          <w:sz w:val="22"/>
          <w:szCs w:val="22"/>
        </w:rPr>
        <w:t>dle</w:t>
      </w:r>
      <w:r w:rsidRPr="00CD64EA">
        <w:rPr>
          <w:rFonts w:ascii="Arial" w:hAnsi="Arial" w:cs="Arial"/>
          <w:sz w:val="22"/>
          <w:szCs w:val="22"/>
        </w:rPr>
        <w:t xml:space="preserve"> kontrolní</w:t>
      </w:r>
      <w:r w:rsidR="00450ACE">
        <w:rPr>
          <w:rFonts w:ascii="Arial" w:hAnsi="Arial" w:cs="Arial"/>
          <w:sz w:val="22"/>
          <w:szCs w:val="22"/>
        </w:rPr>
        <w:t>ho</w:t>
      </w:r>
      <w:r w:rsidRPr="00CD64EA">
        <w:rPr>
          <w:rFonts w:ascii="Arial" w:hAnsi="Arial" w:cs="Arial"/>
          <w:sz w:val="22"/>
          <w:szCs w:val="22"/>
        </w:rPr>
        <w:t xml:space="preserve"> a zkušební</w:t>
      </w:r>
      <w:r w:rsidR="00450ACE">
        <w:rPr>
          <w:rFonts w:ascii="Arial" w:hAnsi="Arial" w:cs="Arial"/>
          <w:sz w:val="22"/>
          <w:szCs w:val="22"/>
        </w:rPr>
        <w:t>ho</w:t>
      </w:r>
      <w:r w:rsidRPr="00CD64EA">
        <w:rPr>
          <w:rFonts w:ascii="Arial" w:hAnsi="Arial" w:cs="Arial"/>
          <w:sz w:val="22"/>
          <w:szCs w:val="22"/>
        </w:rPr>
        <w:t xml:space="preserve"> plánu pozastavit provádění prací.</w:t>
      </w:r>
    </w:p>
    <w:p w:rsidR="00EA125B" w:rsidRDefault="00EA125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</w:p>
    <w:p w:rsidR="006D2320" w:rsidRPr="0048064D" w:rsidRDefault="00E15956" w:rsidP="006D2320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eastAsia="TimesNewRomanPSMT"/>
          <w:szCs w:val="24"/>
          <w:lang w:val="cs-CZ"/>
        </w:rPr>
      </w:pPr>
      <w:r w:rsidRPr="0048064D">
        <w:rPr>
          <w:rFonts w:ascii="Arial" w:hAnsi="Arial" w:cs="Arial"/>
          <w:sz w:val="22"/>
          <w:szCs w:val="22"/>
        </w:rPr>
        <w:t>TDI každý návrh Kontrolního a zkušebního plánu schválí nebo jej Zhotoviteli vrátí k zapracování připomínek a změn. Připomínky a změny TDI je Zhotovitel povinen do každého Kontrolního a zkušebního plánu zapracovat do pěti (5) pracovních dnů od jejich doručení Zhotoviteli a každý plán následně znovu předložit TDI ke schválení; porušení této povinnosti bude považováno za Podstatné porušení povinností Zhotovitele podle této Smlouvy.</w:t>
      </w:r>
    </w:p>
    <w:p w:rsidR="006D2320" w:rsidRDefault="006D2320" w:rsidP="006D2320">
      <w:pPr>
        <w:pStyle w:val="Odstavecseseznamem"/>
        <w:rPr>
          <w:rFonts w:eastAsia="TimesNewRomanPSMT"/>
        </w:rPr>
      </w:pPr>
    </w:p>
    <w:p w:rsidR="006D2320" w:rsidRPr="0048064D" w:rsidRDefault="006D2320" w:rsidP="006D2320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 xml:space="preserve">Kontrolní a zkušební plán musí obsahovat alespoň následující: 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jméno osoby odpovědné u Zhotovitele za uplatnění systému řízení jakosti;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způsob archivace a lhůty vymezené pro archivaci dokumentů týkajících se prací Zhotovitele;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soupis, popis a termíny kontrol, kontrolních měření a zkoušek, které budou uskutečněny v průběhu provádění Díla;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metodiku zjišťování a řešení odchylek nebo nesouladu se standardy nebo odsouhlasenými specifikacemi, parametry, které budou kontrolovány, přijatelné hodnoty takových odchylek a požadavky na množství kontrol;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kalibrace a ověřování všech měřících zařízení používaných na Staveništi;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 xml:space="preserve">způsob kontroly a potvrzení jakosti dodávaných Výrobků, materiálů </w:t>
      </w:r>
      <w:r>
        <w:rPr>
          <w:rFonts w:ascii="Arial" w:eastAsia="TimesNewRomanPSMT" w:hAnsi="Arial" w:cs="Arial"/>
          <w:sz w:val="22"/>
          <w:szCs w:val="22"/>
        </w:rPr>
        <w:t xml:space="preserve">                               </w:t>
      </w:r>
      <w:r w:rsidRPr="0048064D">
        <w:rPr>
          <w:rFonts w:ascii="Arial" w:eastAsia="TimesNewRomanPSMT" w:hAnsi="Arial" w:cs="Arial"/>
          <w:sz w:val="22"/>
          <w:szCs w:val="22"/>
        </w:rPr>
        <w:t>a Technického vybavení;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počet, dobu a zaznamenávání kontrol jakosti a zkoušek, které budou prováděny na Staveništi; a</w:t>
      </w:r>
    </w:p>
    <w:p w:rsidR="006D2320" w:rsidRPr="0048064D" w:rsidRDefault="006D2320" w:rsidP="006D2320">
      <w:pPr>
        <w:pStyle w:val="Odstavecseseznamem"/>
        <w:numPr>
          <w:ilvl w:val="3"/>
          <w:numId w:val="48"/>
        </w:numPr>
        <w:autoSpaceDE w:val="0"/>
        <w:autoSpaceDN w:val="0"/>
        <w:adjustRightInd w:val="0"/>
        <w:ind w:left="1134" w:hanging="425"/>
        <w:jc w:val="both"/>
        <w:rPr>
          <w:rFonts w:ascii="Arial" w:eastAsia="TimesNewRomanPSMT" w:hAnsi="Arial" w:cs="Arial"/>
          <w:sz w:val="22"/>
          <w:szCs w:val="22"/>
        </w:rPr>
      </w:pPr>
      <w:r w:rsidRPr="0048064D">
        <w:rPr>
          <w:rFonts w:ascii="Arial" w:eastAsia="TimesNewRomanPSMT" w:hAnsi="Arial" w:cs="Arial"/>
          <w:sz w:val="22"/>
          <w:szCs w:val="22"/>
        </w:rPr>
        <w:t>systém zajištění testování provedení a jakosti všech prvků Díla.</w:t>
      </w:r>
    </w:p>
    <w:p w:rsidR="006D2320" w:rsidRPr="0048064D" w:rsidRDefault="006D2320" w:rsidP="006D2320">
      <w:pPr>
        <w:pStyle w:val="Zkladntext"/>
        <w:spacing w:line="240" w:lineRule="atLeast"/>
        <w:ind w:left="720"/>
        <w:jc w:val="both"/>
        <w:rPr>
          <w:rFonts w:eastAsia="TimesNewRomanPSMT"/>
          <w:szCs w:val="24"/>
          <w:lang w:val="cs-CZ"/>
        </w:rPr>
      </w:pPr>
      <w:r w:rsidRPr="0048064D">
        <w:rPr>
          <w:rFonts w:ascii="Arial" w:eastAsia="TimesNewRomanPSMT" w:hAnsi="Arial" w:cs="Arial"/>
          <w:sz w:val="22"/>
          <w:szCs w:val="22"/>
        </w:rPr>
        <w:t>Přílohou Kontrolního a zkušebního plánu budou vzory dokumentů (formulářů) podle něj vytvářených (protokoly o provedených měřeních, zkouškách atd.).</w:t>
      </w:r>
    </w:p>
    <w:p w:rsidR="006D2320" w:rsidRDefault="006D2320" w:rsidP="006D2320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</w:p>
    <w:p w:rsidR="006D2320" w:rsidRPr="002F72B2" w:rsidRDefault="006D2320" w:rsidP="006D2320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  <w:r w:rsidRPr="002F72B2">
        <w:rPr>
          <w:rFonts w:ascii="Arial" w:eastAsia="TimesNewRomanPSMT" w:hAnsi="Arial" w:cs="Arial"/>
          <w:sz w:val="22"/>
          <w:szCs w:val="22"/>
        </w:rPr>
        <w:t xml:space="preserve">Zhotovitel je povinen průběžně vyhodnocovat dodržování každého Kontrolního </w:t>
      </w:r>
      <w:r>
        <w:rPr>
          <w:rFonts w:ascii="Arial" w:eastAsia="TimesNewRomanPSMT" w:hAnsi="Arial" w:cs="Arial"/>
          <w:sz w:val="22"/>
          <w:szCs w:val="22"/>
          <w:lang w:val="cs-CZ"/>
        </w:rPr>
        <w:t xml:space="preserve">                        </w:t>
      </w:r>
      <w:r w:rsidRPr="002F72B2">
        <w:rPr>
          <w:rFonts w:ascii="Arial" w:eastAsia="TimesNewRomanPSMT" w:hAnsi="Arial" w:cs="Arial"/>
          <w:sz w:val="22"/>
          <w:szCs w:val="22"/>
        </w:rPr>
        <w:t xml:space="preserve">a zkušebního plánu a na základě tohoto vyhodnocení provést jejich aktualizace. Po dosažení Úplného dokončení Díla je Zhotovitel povinen provést konečné vyhodnocení splnění každého Kontrolního a zkušebního plánu a doložit kompletní záznamy </w:t>
      </w:r>
      <w:r>
        <w:rPr>
          <w:rFonts w:ascii="Arial" w:eastAsia="TimesNewRomanPSMT" w:hAnsi="Arial" w:cs="Arial"/>
          <w:sz w:val="22"/>
          <w:szCs w:val="22"/>
          <w:lang w:val="cs-CZ"/>
        </w:rPr>
        <w:t xml:space="preserve">                       </w:t>
      </w:r>
      <w:r w:rsidRPr="002F72B2">
        <w:rPr>
          <w:rFonts w:ascii="Arial" w:eastAsia="TimesNewRomanPSMT" w:hAnsi="Arial" w:cs="Arial"/>
          <w:sz w:val="22"/>
          <w:szCs w:val="22"/>
        </w:rPr>
        <w:t>o provedených měřeních, zkouškách apod., vč</w:t>
      </w:r>
      <w:r>
        <w:rPr>
          <w:rFonts w:ascii="Arial" w:eastAsia="TimesNewRomanPSMT" w:hAnsi="Arial" w:cs="Arial"/>
          <w:sz w:val="22"/>
          <w:szCs w:val="22"/>
          <w:lang w:val="cs-CZ"/>
        </w:rPr>
        <w:t>etně</w:t>
      </w:r>
      <w:r w:rsidRPr="002F72B2">
        <w:rPr>
          <w:rFonts w:ascii="Arial" w:eastAsia="TimesNewRomanPSMT" w:hAnsi="Arial" w:cs="Arial"/>
          <w:sz w:val="22"/>
          <w:szCs w:val="22"/>
        </w:rPr>
        <w:t xml:space="preserve"> všech certifikátů, průkazů o shodě, atestů a jiných dokladů, prokazujících jakost a úplnost provedení Díla podle této Smlouvy.</w:t>
      </w:r>
    </w:p>
    <w:p w:rsidR="006D2320" w:rsidRDefault="006D2320" w:rsidP="006D2320">
      <w:pPr>
        <w:pStyle w:val="Zkladntext"/>
        <w:spacing w:line="240" w:lineRule="atLeast"/>
        <w:jc w:val="both"/>
        <w:rPr>
          <w:rFonts w:ascii="Arial" w:hAnsi="Arial" w:cs="Arial"/>
          <w:b/>
          <w:sz w:val="22"/>
          <w:szCs w:val="22"/>
          <w:lang w:val="cs-CZ"/>
        </w:rPr>
      </w:pPr>
    </w:p>
    <w:p w:rsidR="00EA125B" w:rsidRDefault="006D2320" w:rsidP="006D2320">
      <w:pPr>
        <w:pStyle w:val="Zkladntext"/>
        <w:numPr>
          <w:ilvl w:val="0"/>
          <w:numId w:val="13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  <w:lang w:val="cs-CZ"/>
        </w:rPr>
      </w:pPr>
      <w:r w:rsidRPr="002F72B2">
        <w:rPr>
          <w:rFonts w:ascii="Arial" w:eastAsia="TimesNewRomanPSMT" w:hAnsi="Arial" w:cs="Arial"/>
          <w:sz w:val="22"/>
          <w:szCs w:val="22"/>
        </w:rPr>
        <w:t>Zhotovitel nesmí zahájit žádnou z činností prováděných na základě každého Kontrolního a zkušebního plánu do doby, než bude tento plán schválený TDI ve smyslu odst. 1 tohoto článku Smlouvy. Zhotovitel odpovídá za to, že údaje uvedené v každém Kontrolním a zkušebním plánu a řízení jakosti jsou v souladu s projektovanými parametry a touto Smlouvou.</w:t>
      </w:r>
    </w:p>
    <w:p w:rsidR="00480F58" w:rsidRDefault="00480F58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XII.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Předání a převzetí díla</w:t>
      </w:r>
    </w:p>
    <w:p w:rsidR="00BF317B" w:rsidRPr="00CD64EA" w:rsidRDefault="00BF317B" w:rsidP="00C065B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písemně oznámit Objednateli nejpozději 10 dnů předem, kdy bude dílo připraveno k předání a převzetí. Objednatel je pak povinen nejpozději do tří dnů od termínu stanoveného </w:t>
      </w:r>
      <w:r w:rsidR="00C31857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>hotovitelem zahájit přejímací řízení a řádně v něm pokračovat.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Na prvním jednání obě strany dohodnou organizační záležitosti předávacího a přejímacího řízení.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Místem předání a převzetí díla je místo, kde se dílo provádělo.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povinen k předání a převzetí díla přizvat osoby vykonávající funkci Technického a Autorského dozoru.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oprávněn přizvat k předání a převzetí díla i jiné osoby, jejichž účast pokládá za nezbytnou.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 průběhu předávacího a přejímacího řízení pořídí Objednatel zápis (protokol). Povinným obsahem protokolu jsou: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údaje o Zhotoviteli,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dodavatelích a Objednateli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popis díla, které je předmětem předání a převzetí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dohoda o způsobu a termínu vyklizení staveniště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termín, od kterého počíná běžet záruční lhůta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prohlášení Objednatele, zda dílo přejímá nebo nepřejímá </w:t>
      </w: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Obsahuje-li dílo, které je předmětem předání a převzetí vady nebo nedodělky, musí protokol obsahovat i: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soupis zjištěných vad a nedodělků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dohodu o způsobu a termínech jejich odstranění, popřípadě o jiném způsobu narovnání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dohodu o zpřístupnění díla nebo jeho částí Zhotoviteli za účelem odstranění vad nebo nedodělků </w:t>
      </w: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V případě, že </w:t>
      </w:r>
      <w:r w:rsidR="003E368A">
        <w:rPr>
          <w:rFonts w:ascii="Arial" w:hAnsi="Arial" w:cs="Arial"/>
          <w:sz w:val="22"/>
          <w:szCs w:val="22"/>
          <w:lang w:val="cs-CZ"/>
        </w:rPr>
        <w:t>Objednatel</w:t>
      </w:r>
      <w:r w:rsidRPr="00CD64EA">
        <w:rPr>
          <w:rFonts w:ascii="Arial" w:hAnsi="Arial" w:cs="Arial"/>
          <w:sz w:val="22"/>
          <w:szCs w:val="22"/>
        </w:rPr>
        <w:t xml:space="preserve"> odmítá dílo převzít, uvede v protokolu o předání a převzetí díla i důvody, pro které odmítá dílo převzít.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povinen převzít i dílo, které vykazuje drobné vady a nedodělky, které samy o sobě, ani ve spojení s jinými nebrání řádnému užívání díla.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 protokolu o předání a převzetí uvede Objednatel soupis těchto vad a nedodělků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včetně způsobu a termínu jejich odstranění.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Nedojde-li mezi oběma stranami k dohodě o termínu odstranění vad a nedodělků, pak platí, že vady a nedodělky musí být odstraněny nejpozději do 10 dnů ode dne předání a převzetí díla.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ve stanovené lhůtě odstranit vady nebo nedodělky i v případě, kdy podle jeho názoru za Vady a Nedodělky neodpovídá. Náklady na odstranění v těchto sporných případech nese až do rozhodnutí soudu Zhotovitel.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připravit a doložit u předávacího a přejímacího řízení zejména tyto doklady: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Vyhotovení Projektové dokumentace skutečného stavu provedení díla a to 3x ve výkresové podobě a 1x v digitální podobě na CD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Zápisy a osvědčení o provedených zkouškách použitých materiálů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Zápisy a výsledky předepsaných měření 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Zápisy a výsledky o vyzkoušení smontovaného zařízení, o provedených revizních a provozních zkouškách 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Zápisy a výsledky o prověření prací a konstrukcí zakrytých v průběhu prací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Seznam</w:t>
      </w:r>
      <w:r>
        <w:rPr>
          <w:rFonts w:ascii="Arial" w:hAnsi="Arial" w:cs="Arial"/>
          <w:sz w:val="22"/>
          <w:szCs w:val="22"/>
        </w:rPr>
        <w:t xml:space="preserve"> strojů a zařízení, které jsou </w:t>
      </w:r>
      <w:r w:rsidRPr="00CD64EA">
        <w:rPr>
          <w:rFonts w:ascii="Arial" w:hAnsi="Arial" w:cs="Arial"/>
          <w:sz w:val="22"/>
          <w:szCs w:val="22"/>
        </w:rPr>
        <w:t>součástí díla, jejich pasporty, záruční listy, návody k obsluze a údržbě v českém jazyce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Stavební deník (případně deníky) a deník(y) víceprací</w:t>
      </w:r>
    </w:p>
    <w:p w:rsidR="00BF317B" w:rsidRPr="00CD64EA" w:rsidRDefault="00BF317B" w:rsidP="00113B76">
      <w:pPr>
        <w:pStyle w:val="Zkladntext"/>
        <w:numPr>
          <w:ilvl w:val="0"/>
          <w:numId w:val="8"/>
        </w:numPr>
        <w:tabs>
          <w:tab w:val="clear" w:pos="1128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Atesty použitých materiálů a prohlášení o shodě</w:t>
      </w: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Nedoloží-li Zhotovitel požadované doklady, nepovažuje se dílo za dokončené a schopné předání.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oprávněn při přejímacím a předávacím řízení požadovat provedení dalších dodatečných zkoušek včetně zdůvodnění proč je požaduje a s uvedením termínu do kdy je požaduje provést. Tento požadavek však není důvodem k odmítnutí převzetí díla.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Umožňuje-li to povaha díla, lze dílo předávat i po částech, které samy o sobě jsou schopné užívání a jejich užívání nebrání dokončení zbývajících částí díla.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4"/>
        </w:numPr>
        <w:tabs>
          <w:tab w:val="clear" w:pos="1776"/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Pro předávání díla po částech platí pro každou samostatně předávanou a přejímanou část díla všechna ustanovení obdobně.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XIII.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Záruka za jakost díla</w:t>
      </w:r>
    </w:p>
    <w:p w:rsidR="00BF317B" w:rsidRPr="00CD64EA" w:rsidRDefault="00BF317B" w:rsidP="00C065BB">
      <w:pPr>
        <w:pStyle w:val="Zkladntext"/>
        <w:numPr>
          <w:ilvl w:val="2"/>
          <w:numId w:val="2"/>
        </w:numPr>
        <w:tabs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odpovídá za vady, jež má dílo v době jeho předání a dále odpovídá za vady díla zjištěné v záruční době.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neodpovídá za vady díla, jestliže tyto vady byly způsobeny použitím věcí předaných mu k zpracování </w:t>
      </w:r>
      <w:r w:rsidR="003E368A">
        <w:rPr>
          <w:rFonts w:ascii="Arial" w:hAnsi="Arial" w:cs="Arial"/>
          <w:sz w:val="22"/>
          <w:szCs w:val="22"/>
          <w:lang w:val="cs-CZ"/>
        </w:rPr>
        <w:t>Objednatelem</w:t>
      </w:r>
      <w:r w:rsidRPr="00CD64EA">
        <w:rPr>
          <w:rFonts w:ascii="Arial" w:hAnsi="Arial" w:cs="Arial"/>
          <w:sz w:val="22"/>
          <w:szCs w:val="22"/>
        </w:rPr>
        <w:t xml:space="preserve"> v případě, že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ani při vynaložení odborné péče </w:t>
      </w:r>
      <w:r w:rsidR="00223973">
        <w:rPr>
          <w:rFonts w:ascii="Arial" w:hAnsi="Arial" w:cs="Arial"/>
          <w:sz w:val="22"/>
          <w:szCs w:val="22"/>
        </w:rPr>
        <w:t>ne</w:t>
      </w:r>
      <w:r w:rsidRPr="00CD64EA">
        <w:rPr>
          <w:rFonts w:ascii="Arial" w:hAnsi="Arial" w:cs="Arial"/>
          <w:sz w:val="22"/>
          <w:szCs w:val="22"/>
        </w:rPr>
        <w:t xml:space="preserve">vhodnost těchto věcí nemohl zjistit nebo na ně upozornil a </w:t>
      </w:r>
      <w:r w:rsidR="0028250C">
        <w:rPr>
          <w:rFonts w:ascii="Arial" w:hAnsi="Arial" w:cs="Arial"/>
          <w:sz w:val="22"/>
          <w:szCs w:val="22"/>
          <w:lang w:val="cs-CZ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 na jejich použití trval. Zhotovitel rovněž neodpovídá za vady způsobené dodržením nevhodných pokynů daných mu </w:t>
      </w:r>
      <w:r w:rsidR="003E368A">
        <w:rPr>
          <w:rFonts w:ascii="Arial" w:hAnsi="Arial" w:cs="Arial"/>
          <w:sz w:val="22"/>
          <w:szCs w:val="22"/>
          <w:lang w:val="cs-CZ"/>
        </w:rPr>
        <w:t>Objednatelem</w:t>
      </w:r>
      <w:r w:rsidRPr="00CD64EA">
        <w:rPr>
          <w:rFonts w:ascii="Arial" w:hAnsi="Arial" w:cs="Arial"/>
          <w:sz w:val="22"/>
          <w:szCs w:val="22"/>
        </w:rPr>
        <w:t>, jestliže Zhotovitel na nevhodnost těchto pokynů písemně upozornil a Objednatel na jejich dodržení trval nebo jestli Zhotovitel tuto nevhodnost ani při vynaložení odborné péče nemohl zjistit.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neodpovídá za vady díla, které byly způsobeny Objednatelem, třetí osobou nebo vyšší mocí.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921EBE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Záruka za jakost díla je sjednána v délce</w:t>
      </w:r>
      <w:r w:rsidRPr="00CD64EA">
        <w:rPr>
          <w:rFonts w:ascii="Arial" w:hAnsi="Arial" w:cs="Arial"/>
          <w:b/>
          <w:sz w:val="22"/>
          <w:szCs w:val="22"/>
        </w:rPr>
        <w:t xml:space="preserve"> </w:t>
      </w:r>
      <w:r w:rsidR="006B0074">
        <w:rPr>
          <w:rFonts w:ascii="Arial" w:hAnsi="Arial" w:cs="Arial"/>
          <w:b/>
          <w:sz w:val="22"/>
          <w:szCs w:val="22"/>
        </w:rPr>
        <w:t>60</w:t>
      </w:r>
      <w:r w:rsidRPr="00CD64EA">
        <w:rPr>
          <w:rFonts w:ascii="Arial" w:hAnsi="Arial" w:cs="Arial"/>
          <w:b/>
          <w:sz w:val="22"/>
          <w:szCs w:val="22"/>
        </w:rPr>
        <w:t xml:space="preserve"> měsíců</w:t>
      </w:r>
      <w:r w:rsidRPr="00CD64EA">
        <w:rPr>
          <w:rFonts w:ascii="Arial" w:hAnsi="Arial" w:cs="Arial"/>
          <w:sz w:val="22"/>
          <w:szCs w:val="22"/>
        </w:rPr>
        <w:t xml:space="preserve">. </w:t>
      </w:r>
    </w:p>
    <w:p w:rsidR="00921EBE" w:rsidRDefault="00921EBE" w:rsidP="00921EBE">
      <w:pPr>
        <w:pStyle w:val="Odstavecseseznamem"/>
        <w:rPr>
          <w:rFonts w:ascii="Arial" w:hAnsi="Arial" w:cs="Arial"/>
          <w:sz w:val="22"/>
          <w:szCs w:val="22"/>
        </w:rPr>
      </w:pPr>
    </w:p>
    <w:p w:rsidR="00BF317B" w:rsidRPr="00CD64EA" w:rsidRDefault="003C76C1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3C76C1">
        <w:rPr>
          <w:rFonts w:ascii="Arial" w:hAnsi="Arial" w:cs="Arial"/>
          <w:sz w:val="22"/>
          <w:szCs w:val="22"/>
        </w:rPr>
        <w:t xml:space="preserve">Záruční doba začíná běžet ode dne převzetí díla </w:t>
      </w:r>
      <w:r w:rsidR="003E368A">
        <w:rPr>
          <w:rFonts w:ascii="Arial" w:hAnsi="Arial" w:cs="Arial"/>
          <w:sz w:val="22"/>
          <w:szCs w:val="22"/>
          <w:lang w:val="cs-CZ"/>
        </w:rPr>
        <w:t>Objednatelem</w:t>
      </w:r>
      <w:r w:rsidRPr="003C76C1">
        <w:rPr>
          <w:rFonts w:ascii="Arial" w:hAnsi="Arial" w:cs="Arial"/>
          <w:sz w:val="22"/>
          <w:szCs w:val="22"/>
        </w:rPr>
        <w:t>, respektive ode dne odstranění všech vad a nedodělků vzešlých z předání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3C76C1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3C76C1">
        <w:rPr>
          <w:rFonts w:ascii="Arial" w:hAnsi="Arial" w:cs="Arial"/>
          <w:sz w:val="22"/>
          <w:szCs w:val="22"/>
        </w:rPr>
        <w:t xml:space="preserve">Záruční doba neběží ode dne uplatnění reklamace do dne vyřízení reklamace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3C76C1">
        <w:rPr>
          <w:rFonts w:ascii="Arial" w:hAnsi="Arial" w:cs="Arial"/>
          <w:sz w:val="22"/>
          <w:szCs w:val="22"/>
        </w:rPr>
        <w:t xml:space="preserve">hotovitelem. Dnem vyřízení reklamace je den, kdy </w:t>
      </w:r>
      <w:r w:rsidR="003E368A">
        <w:rPr>
          <w:rFonts w:ascii="Arial" w:hAnsi="Arial" w:cs="Arial"/>
          <w:sz w:val="22"/>
          <w:szCs w:val="22"/>
          <w:lang w:val="cs-CZ"/>
        </w:rPr>
        <w:t>Objednatel</w:t>
      </w:r>
      <w:r w:rsidRPr="003C76C1">
        <w:rPr>
          <w:rFonts w:ascii="Arial" w:hAnsi="Arial" w:cs="Arial"/>
          <w:sz w:val="22"/>
          <w:szCs w:val="22"/>
        </w:rPr>
        <w:t xml:space="preserve"> potvrdil vyřízení reklamace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3C76C1">
        <w:rPr>
          <w:rFonts w:ascii="Arial" w:hAnsi="Arial" w:cs="Arial"/>
          <w:sz w:val="22"/>
          <w:szCs w:val="22"/>
        </w:rPr>
        <w:t xml:space="preserve">hotoviteli. O tuto dobu </w:t>
      </w:r>
      <w:r w:rsidR="009C7144">
        <w:rPr>
          <w:rFonts w:ascii="Arial" w:hAnsi="Arial" w:cs="Arial"/>
          <w:sz w:val="22"/>
          <w:szCs w:val="22"/>
        </w:rPr>
        <w:t xml:space="preserve"> (od uplatnění do vyřízení reklamace) </w:t>
      </w:r>
      <w:r w:rsidRPr="003C76C1">
        <w:rPr>
          <w:rFonts w:ascii="Arial" w:hAnsi="Arial" w:cs="Arial"/>
          <w:sz w:val="22"/>
          <w:szCs w:val="22"/>
        </w:rPr>
        <w:t>se záruční doba prodlužuje.</w:t>
      </w:r>
      <w:r w:rsidR="00BF317B"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 ty části díla, které byly v důsledku oprávněné reklamace Objednatele Zhotovitelem opraveny, běží záruční lhůta opětovně od počátku ode dne provedení reklamační opravy.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povinen vady písemně reklamovat u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bez zbytečného odkladu po jejich zjištění. Oznámení (reklamaci) odešle na adresu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uvedenou v oddíle Smluvní strany. V reklamaci musí být vady popsány nebo uvedeno jak se projevují. Dále v reklamaci </w:t>
      </w:r>
      <w:r w:rsidR="003E368A">
        <w:rPr>
          <w:rFonts w:ascii="Arial" w:hAnsi="Arial" w:cs="Arial"/>
          <w:sz w:val="22"/>
          <w:szCs w:val="22"/>
          <w:lang w:val="cs-CZ"/>
        </w:rPr>
        <w:t>Objednatel</w:t>
      </w:r>
      <w:r w:rsidRPr="00CD64EA">
        <w:rPr>
          <w:rFonts w:ascii="Arial" w:hAnsi="Arial" w:cs="Arial"/>
          <w:sz w:val="22"/>
          <w:szCs w:val="22"/>
        </w:rPr>
        <w:t xml:space="preserve"> uvede</w:t>
      </w:r>
      <w:r w:rsidR="007841A6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jakým způsobem požaduje sjednat nápravu. Objednatel je oprávněn požadovat: </w:t>
      </w:r>
    </w:p>
    <w:p w:rsidR="00BF317B" w:rsidRPr="00CD64EA" w:rsidRDefault="00BF317B" w:rsidP="00113B76">
      <w:pPr>
        <w:pStyle w:val="Zkladntext"/>
        <w:numPr>
          <w:ilvl w:val="0"/>
          <w:numId w:val="15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odstranění vady dodáním náhradního plnění  </w:t>
      </w:r>
    </w:p>
    <w:p w:rsidR="00BF317B" w:rsidRPr="00CD64EA" w:rsidRDefault="00BF317B" w:rsidP="00113B76">
      <w:pPr>
        <w:pStyle w:val="Zkladntext"/>
        <w:numPr>
          <w:ilvl w:val="0"/>
          <w:numId w:val="15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odstranění vady opravou, je-li vada opravitelná</w:t>
      </w:r>
    </w:p>
    <w:p w:rsidR="00BF317B" w:rsidRPr="00CD64EA" w:rsidRDefault="00BF317B" w:rsidP="00113B76">
      <w:pPr>
        <w:pStyle w:val="Zkladntext"/>
        <w:numPr>
          <w:ilvl w:val="0"/>
          <w:numId w:val="15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přiměřenou slevu ze sjednané ceny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          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        Objednatel je oprávněn vybrat si ten způsob, který mu nejlépe vyhovuje.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Právo Objednatele vyplývající ze záruky zaniká, pokud Objednatel neoznámí          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          vady díla bez zbytečného odkladu poté, kdy je zjistí</w:t>
      </w:r>
      <w:r w:rsidR="001534BD">
        <w:rPr>
          <w:rFonts w:ascii="Arial" w:hAnsi="Arial" w:cs="Arial"/>
          <w:sz w:val="22"/>
          <w:szCs w:val="22"/>
        </w:rPr>
        <w:t>.</w:t>
      </w:r>
    </w:p>
    <w:p w:rsidR="00BF317B" w:rsidRPr="00CD64EA" w:rsidRDefault="00BF317B" w:rsidP="00BF317B">
      <w:pPr>
        <w:pStyle w:val="Zkladntext"/>
        <w:tabs>
          <w:tab w:val="num" w:pos="567"/>
          <w:tab w:val="num" w:pos="2136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Reklamaci lze uplatnit nejpozději do posledního</w:t>
      </w:r>
      <w:r>
        <w:rPr>
          <w:rFonts w:ascii="Arial" w:hAnsi="Arial" w:cs="Arial"/>
          <w:sz w:val="22"/>
          <w:szCs w:val="22"/>
        </w:rPr>
        <w:t xml:space="preserve"> dne záruční lhůty, přičemž </w:t>
      </w:r>
      <w:r w:rsidRPr="00CD64EA">
        <w:rPr>
          <w:rFonts w:ascii="Arial" w:hAnsi="Arial" w:cs="Arial"/>
          <w:sz w:val="22"/>
          <w:szCs w:val="22"/>
        </w:rPr>
        <w:t xml:space="preserve">reklamace odeslaná Objednatelem v poslední den záruční lhůty se považuje za včas uplatněnou.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</w:t>
      </w:r>
      <w:r w:rsidR="00223973">
        <w:rPr>
          <w:rFonts w:ascii="Arial" w:hAnsi="Arial" w:cs="Arial"/>
          <w:sz w:val="22"/>
          <w:szCs w:val="22"/>
        </w:rPr>
        <w:t>tel je povinen nejpozději do 5</w:t>
      </w:r>
      <w:r w:rsidRPr="00CD64EA">
        <w:rPr>
          <w:rFonts w:ascii="Arial" w:hAnsi="Arial" w:cs="Arial"/>
          <w:sz w:val="22"/>
          <w:szCs w:val="22"/>
        </w:rPr>
        <w:t xml:space="preserve"> dnů po obdržení reklamace písemně oznámit Objednateli zda reklamaci uznává či neuznává. Pokud tak neučiní, má se za to, že reklamaci Objednatele uznává. Vždy však musí </w:t>
      </w:r>
      <w:r w:rsidR="0068206F">
        <w:rPr>
          <w:rFonts w:ascii="Arial" w:hAnsi="Arial" w:cs="Arial"/>
          <w:sz w:val="22"/>
          <w:szCs w:val="22"/>
        </w:rPr>
        <w:t xml:space="preserve"> Objednavateli </w:t>
      </w:r>
      <w:r w:rsidRPr="00CD64EA">
        <w:rPr>
          <w:rFonts w:ascii="Arial" w:hAnsi="Arial" w:cs="Arial"/>
          <w:sz w:val="22"/>
          <w:szCs w:val="22"/>
        </w:rPr>
        <w:t>písemně sdělit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v jakém termínu nastoupí k odstranění vad(y). Tento termín nesmí být delší než 10 dnů ode dne obdržení reklamace, a to bez ohledu na to zda Zhotovitel reklamaci uznává či neuznává. Nestanoví-li Zhotovitel uvedený termín</w:t>
      </w:r>
      <w:r>
        <w:rPr>
          <w:rFonts w:ascii="Arial" w:hAnsi="Arial" w:cs="Arial"/>
          <w:sz w:val="22"/>
          <w:szCs w:val="22"/>
        </w:rPr>
        <w:t xml:space="preserve">, pak </w:t>
      </w:r>
      <w:r w:rsidRPr="00CD64EA">
        <w:rPr>
          <w:rFonts w:ascii="Arial" w:hAnsi="Arial" w:cs="Arial"/>
          <w:sz w:val="22"/>
          <w:szCs w:val="22"/>
        </w:rPr>
        <w:t xml:space="preserve">platí lhůta 10 dnů ode dne obdržení </w:t>
      </w:r>
      <w:r>
        <w:rPr>
          <w:rFonts w:ascii="Arial" w:hAnsi="Arial" w:cs="Arial"/>
          <w:sz w:val="22"/>
          <w:szCs w:val="22"/>
        </w:rPr>
        <w:t xml:space="preserve">reklamace. Současně Zhotovitel </w:t>
      </w:r>
      <w:r w:rsidRPr="00CD64EA">
        <w:rPr>
          <w:rFonts w:ascii="Arial" w:hAnsi="Arial" w:cs="Arial"/>
          <w:sz w:val="22"/>
          <w:szCs w:val="22"/>
        </w:rPr>
        <w:t>písemně navrhne, do kterého termínu vadu(y) odstraní.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povinen nastoupit neprodleně k odstranění reklamované vady, nejpozději však do 10 dnů po obdržení reklamace, a to i v případě, že reklamaci neuznává. Náklady na odstranění reklamované vady nese Zhotovitel i ve sporných případech až do rozhodnutí soudu.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Nenastoupí-li Zhotovitel k odstranění reklamované vady ani do 20 dnů po obdržení reklamace Objednatele je Objednatel oprávněn pověřit odstraněním vady jinou odbornou právnickou nebo fyzickou osobu. Veškeré takto vzniklé náklady budou hrazeny z</w:t>
      </w:r>
      <w:r w:rsidR="0028250C">
        <w:rPr>
          <w:rFonts w:ascii="Arial" w:hAnsi="Arial" w:cs="Arial"/>
          <w:sz w:val="22"/>
          <w:szCs w:val="22"/>
          <w:lang w:val="cs-CZ"/>
        </w:rPr>
        <w:t>e</w:t>
      </w:r>
      <w:r w:rsidRPr="00CD64EA">
        <w:rPr>
          <w:rFonts w:ascii="Arial" w:hAnsi="Arial" w:cs="Arial"/>
          <w:sz w:val="22"/>
          <w:szCs w:val="22"/>
        </w:rPr>
        <w:t xml:space="preserve">  záruky poskytnuté Zhotovitelem.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Prokáže-li se ve sporných případech, že Objednatel reklam</w:t>
      </w:r>
      <w:r>
        <w:rPr>
          <w:rFonts w:ascii="Arial" w:hAnsi="Arial" w:cs="Arial"/>
          <w:sz w:val="22"/>
          <w:szCs w:val="22"/>
        </w:rPr>
        <w:t xml:space="preserve">oval neoprávněně, tzn., že jím </w:t>
      </w:r>
      <w:r w:rsidRPr="00CD64EA">
        <w:rPr>
          <w:rFonts w:ascii="Arial" w:hAnsi="Arial" w:cs="Arial"/>
          <w:sz w:val="22"/>
          <w:szCs w:val="22"/>
        </w:rPr>
        <w:t xml:space="preserve">reklamovaná vada nevznikla vinou </w:t>
      </w:r>
      <w:r w:rsidR="0028250C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hotovitele a že se </w:t>
      </w:r>
      <w:r>
        <w:rPr>
          <w:rFonts w:ascii="Arial" w:hAnsi="Arial" w:cs="Arial"/>
          <w:sz w:val="22"/>
          <w:szCs w:val="22"/>
        </w:rPr>
        <w:t xml:space="preserve">na ni nevztahuje záruční lhůta resp., </w:t>
      </w:r>
      <w:r w:rsidRPr="00CD64EA">
        <w:rPr>
          <w:rFonts w:ascii="Arial" w:hAnsi="Arial" w:cs="Arial"/>
          <w:sz w:val="22"/>
          <w:szCs w:val="22"/>
        </w:rPr>
        <w:t xml:space="preserve">že vadu způsobil nevhodným užíváním díla Objednatel apod., je Objednatel povinen uhradit Zhotoviteli veškeré jemu, v souvislosti s odstraněním vady vzniklé náklady.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Jestliže Objednatel v reklamaci výslovně uvede, že se jedná o havárii, je Zhotovitel povinen nastoupit a zahájit odstraňování vady (havárie) nejpozději do 48 hod</w:t>
      </w:r>
      <w:r w:rsidR="00553B86">
        <w:rPr>
          <w:rFonts w:ascii="Arial" w:hAnsi="Arial" w:cs="Arial"/>
          <w:sz w:val="22"/>
          <w:szCs w:val="22"/>
        </w:rPr>
        <w:t>in</w:t>
      </w:r>
      <w:r w:rsidRPr="00CD64EA">
        <w:rPr>
          <w:rFonts w:ascii="Arial" w:hAnsi="Arial" w:cs="Arial"/>
          <w:sz w:val="22"/>
          <w:szCs w:val="22"/>
        </w:rPr>
        <w:t xml:space="preserve"> po obdržení reklamace (oznámení).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Objednatel je povinen umožnit pracovníkům Zhotovitele přístup do prostor nezbytných pro odstranění vady. Pokud tak neučiní, není Zhotovitel v prodlení s termínem nastoupení na odstranění vady ani s termínem pro odstranění vady. 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Lhůtu pro odstranění reklamovaných vad sjednají obě smluvní strany podle povahy a rozsahu reklamované vady. Nedojde-li mezi oběma stranami k dohodě o termínu odstranění reklamované vady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platí, že reklamovaná vada musí být odstraněna nejpozději do 20 dnů ode dne uplatnění reklamace Objednatelem.</w:t>
      </w:r>
    </w:p>
    <w:p w:rsidR="00BF317B" w:rsidRPr="00CD64EA" w:rsidRDefault="00BF317B" w:rsidP="00BF317B">
      <w:pPr>
        <w:pStyle w:val="Zkladntext"/>
        <w:tabs>
          <w:tab w:val="num" w:pos="567"/>
          <w:tab w:val="num" w:pos="2160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2"/>
          <w:numId w:val="2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 odstranění reklamované vady sepíše Objednatel protokol, ve kterém potvrdí odstranění vady nebo uvede důvody, pro které odmítá opravu převzít.</w:t>
      </w:r>
    </w:p>
    <w:p w:rsidR="00BF317B" w:rsidRDefault="00BF317B" w:rsidP="00BF317B">
      <w:pPr>
        <w:pStyle w:val="Zkladntext"/>
        <w:tabs>
          <w:tab w:val="num" w:pos="1134"/>
        </w:tabs>
        <w:spacing w:line="240" w:lineRule="atLeast"/>
        <w:ind w:left="1134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XIV.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Vlastnictví díla a nebezpečí škody na díle</w:t>
      </w:r>
    </w:p>
    <w:p w:rsidR="00065304" w:rsidRPr="00CD64EA" w:rsidRDefault="00065304" w:rsidP="00086F29">
      <w:pPr>
        <w:pStyle w:val="Zkladntext"/>
        <w:numPr>
          <w:ilvl w:val="3"/>
          <w:numId w:val="50"/>
        </w:numPr>
        <w:tabs>
          <w:tab w:val="num" w:pos="567"/>
        </w:tabs>
        <w:spacing w:before="120" w:line="240" w:lineRule="atLeast"/>
        <w:ind w:left="567" w:hanging="567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Vlastníkem zhotovovaného díla je od počátku Objednatel.</w:t>
      </w:r>
    </w:p>
    <w:p w:rsidR="00065304" w:rsidRPr="00CD64EA" w:rsidRDefault="00065304" w:rsidP="00065304">
      <w:pPr>
        <w:pStyle w:val="Zkladntext"/>
        <w:tabs>
          <w:tab w:val="num" w:pos="567"/>
          <w:tab w:val="num" w:pos="975"/>
          <w:tab w:val="num" w:pos="3135"/>
        </w:tabs>
        <w:spacing w:line="240" w:lineRule="atLeast"/>
        <w:ind w:left="567" w:hanging="567"/>
        <w:rPr>
          <w:rFonts w:ascii="Arial" w:hAnsi="Arial" w:cs="Arial"/>
          <w:b/>
          <w:sz w:val="22"/>
          <w:szCs w:val="22"/>
        </w:rPr>
      </w:pPr>
    </w:p>
    <w:p w:rsidR="00BF317B" w:rsidRPr="00CD64EA" w:rsidRDefault="00065304" w:rsidP="00086F29">
      <w:pPr>
        <w:pStyle w:val="Zkladntext"/>
        <w:numPr>
          <w:ilvl w:val="3"/>
          <w:numId w:val="50"/>
        </w:numPr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Zhotovitel nese nebezpečí škody na zhotovovaném díle. Nebezpečí škody na díle přechází na </w:t>
      </w:r>
      <w:r w:rsidR="003E368A">
        <w:rPr>
          <w:rFonts w:ascii="Arial" w:hAnsi="Arial" w:cs="Arial"/>
          <w:sz w:val="22"/>
          <w:szCs w:val="22"/>
          <w:lang w:val="cs-CZ"/>
        </w:rPr>
        <w:t>Objednatele</w:t>
      </w:r>
      <w:r>
        <w:rPr>
          <w:rFonts w:ascii="Arial" w:hAnsi="Arial" w:cs="Arial"/>
          <w:sz w:val="22"/>
          <w:szCs w:val="22"/>
        </w:rPr>
        <w:t xml:space="preserve"> okamžikem předání díla Zhotovitelem Objednateli a jeho převzetí Objednatelem na základě písemného předávacího protokolu. Jestliže však tento písemný předávací protokol obsahuje vady a nedodělky díla, které je povinen odstranit Zhotovitel, přechází nebezpečí na díle na Objednatele až okamžikem odstranění těchto vad a nedodělků Zhotovitelem</w:t>
      </w:r>
      <w:r w:rsidRPr="00CD64EA">
        <w:rPr>
          <w:rFonts w:ascii="Arial" w:hAnsi="Arial" w:cs="Arial"/>
          <w:sz w:val="22"/>
          <w:szCs w:val="22"/>
        </w:rPr>
        <w:t>.</w:t>
      </w:r>
    </w:p>
    <w:p w:rsidR="00961C2B" w:rsidRDefault="00961C2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XV.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Pojištění díla</w:t>
      </w:r>
    </w:p>
    <w:p w:rsidR="00BF317B" w:rsidRPr="00CD64EA" w:rsidRDefault="00E15956" w:rsidP="00C065BB">
      <w:pPr>
        <w:pStyle w:val="Zkladntext"/>
        <w:numPr>
          <w:ilvl w:val="0"/>
          <w:numId w:val="16"/>
        </w:numPr>
        <w:tabs>
          <w:tab w:val="clear" w:pos="1080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je povinen být pojištěn proti škodám způsobeným jeho činností včetně možných škod</w:t>
      </w:r>
      <w:r>
        <w:rPr>
          <w:rFonts w:ascii="Arial" w:hAnsi="Arial" w:cs="Arial"/>
          <w:sz w:val="22"/>
          <w:szCs w:val="22"/>
        </w:rPr>
        <w:t xml:space="preserve"> způsobených</w:t>
      </w:r>
      <w:r w:rsidRPr="00CD64EA">
        <w:rPr>
          <w:rFonts w:ascii="Arial" w:hAnsi="Arial" w:cs="Arial"/>
          <w:sz w:val="22"/>
          <w:szCs w:val="22"/>
        </w:rPr>
        <w:t xml:space="preserve"> pracovník</w:t>
      </w:r>
      <w:r>
        <w:rPr>
          <w:rFonts w:ascii="Arial" w:hAnsi="Arial" w:cs="Arial"/>
          <w:sz w:val="22"/>
          <w:szCs w:val="22"/>
        </w:rPr>
        <w:t>y</w:t>
      </w:r>
      <w:r w:rsidRPr="00CD64E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>hotovitele, a to až do výše</w:t>
      </w:r>
      <w:r w:rsidRPr="00CD64E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cs-CZ"/>
        </w:rPr>
        <w:t>1.000.000,- Kč</w:t>
      </w:r>
      <w:r w:rsidRPr="00CD64EA">
        <w:rPr>
          <w:rFonts w:ascii="Arial" w:hAnsi="Arial" w:cs="Arial"/>
          <w:sz w:val="22"/>
          <w:szCs w:val="22"/>
        </w:rPr>
        <w:t xml:space="preserve">. Doklady o pojištění je povinen </w:t>
      </w:r>
      <w:r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předložit při </w:t>
      </w:r>
      <w:r>
        <w:rPr>
          <w:rFonts w:ascii="Arial" w:hAnsi="Arial" w:cs="Arial"/>
          <w:sz w:val="22"/>
          <w:szCs w:val="22"/>
          <w:lang w:val="cs-CZ"/>
        </w:rPr>
        <w:t>předání staveniště</w:t>
      </w:r>
      <w:r w:rsidRPr="00CD64EA">
        <w:rPr>
          <w:rFonts w:ascii="Arial" w:hAnsi="Arial" w:cs="Arial"/>
          <w:sz w:val="22"/>
          <w:szCs w:val="22"/>
        </w:rPr>
        <w:t xml:space="preserve"> a následně na požádání</w:t>
      </w:r>
      <w:r>
        <w:rPr>
          <w:rFonts w:ascii="Arial" w:hAnsi="Arial" w:cs="Arial"/>
          <w:sz w:val="22"/>
          <w:szCs w:val="22"/>
          <w:lang w:val="cs-CZ"/>
        </w:rPr>
        <w:t xml:space="preserve"> Objednatele</w:t>
      </w:r>
      <w:r w:rsidRPr="00CD64EA">
        <w:rPr>
          <w:rFonts w:ascii="Arial" w:hAnsi="Arial" w:cs="Arial"/>
          <w:sz w:val="22"/>
          <w:szCs w:val="22"/>
        </w:rPr>
        <w:t xml:space="preserve"> až do doby řádného předání a převzetí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E15956" w:rsidP="00BF317B">
      <w:pPr>
        <w:pStyle w:val="Zkladntext"/>
        <w:numPr>
          <w:ilvl w:val="0"/>
          <w:numId w:val="16"/>
        </w:numPr>
        <w:tabs>
          <w:tab w:val="clear" w:pos="108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dále povinen zabezpečit pojištění osob proti úrazu a pojištění </w:t>
      </w:r>
      <w:r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dodavatelů v rozsahu jejich dodávky</w:t>
      </w:r>
      <w:r>
        <w:rPr>
          <w:rFonts w:ascii="Arial" w:hAnsi="Arial" w:cs="Arial"/>
          <w:sz w:val="22"/>
          <w:szCs w:val="22"/>
        </w:rPr>
        <w:t xml:space="preserve"> po celou dobu provádění díla.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6"/>
        </w:numPr>
        <w:tabs>
          <w:tab w:val="clear" w:pos="108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je dále povinen zabezpečit pojištění osob proti úrazu a pojištění </w:t>
      </w:r>
      <w:r w:rsidR="00805891">
        <w:rPr>
          <w:rFonts w:ascii="Arial" w:hAnsi="Arial" w:cs="Arial"/>
          <w:sz w:val="22"/>
          <w:szCs w:val="22"/>
          <w:lang w:val="cs-CZ"/>
        </w:rPr>
        <w:t>pod</w:t>
      </w:r>
      <w:r w:rsidRPr="00CD64EA">
        <w:rPr>
          <w:rFonts w:ascii="Arial" w:hAnsi="Arial" w:cs="Arial"/>
          <w:sz w:val="22"/>
          <w:szCs w:val="22"/>
        </w:rPr>
        <w:t>dodavatelů v rozsahu jejich dodávky</w:t>
      </w:r>
      <w:r w:rsidR="00D35F44">
        <w:rPr>
          <w:rFonts w:ascii="Arial" w:hAnsi="Arial" w:cs="Arial"/>
          <w:sz w:val="22"/>
          <w:szCs w:val="22"/>
        </w:rPr>
        <w:t xml:space="preserve"> po celou dobu provádění díla.</w:t>
      </w: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6"/>
        </w:numPr>
        <w:tabs>
          <w:tab w:val="clear" w:pos="108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Při vzniku pojistné události zabezpečuje veškeré úkony vůči pojistiteli Zhotovitel. Objednatel je povinen poskytnou</w:t>
      </w:r>
      <w:r w:rsidR="00223973">
        <w:rPr>
          <w:rFonts w:ascii="Arial" w:hAnsi="Arial" w:cs="Arial"/>
          <w:sz w:val="22"/>
          <w:szCs w:val="22"/>
        </w:rPr>
        <w:t>t</w:t>
      </w:r>
      <w:r w:rsidRPr="00CD64EA">
        <w:rPr>
          <w:rFonts w:ascii="Arial" w:hAnsi="Arial" w:cs="Arial"/>
          <w:sz w:val="22"/>
          <w:szCs w:val="22"/>
        </w:rPr>
        <w:t xml:space="preserve"> v souvislosti s pojistnou událostí Z</w:t>
      </w:r>
      <w:r>
        <w:rPr>
          <w:rFonts w:ascii="Arial" w:hAnsi="Arial" w:cs="Arial"/>
          <w:sz w:val="22"/>
          <w:szCs w:val="22"/>
        </w:rPr>
        <w:t xml:space="preserve">hotoviteli veškerou součinnost, </w:t>
      </w:r>
      <w:r w:rsidRPr="00CD64EA">
        <w:rPr>
          <w:rFonts w:ascii="Arial" w:hAnsi="Arial" w:cs="Arial"/>
          <w:sz w:val="22"/>
          <w:szCs w:val="22"/>
        </w:rPr>
        <w:t xml:space="preserve">která je v jeho možnostech. Náklady na pojištění nese Zhotovitel a </w:t>
      </w:r>
      <w:r w:rsidR="00D35F44">
        <w:rPr>
          <w:rFonts w:ascii="Arial" w:hAnsi="Arial" w:cs="Arial"/>
          <w:sz w:val="22"/>
          <w:szCs w:val="22"/>
        </w:rPr>
        <w:t>jsou</w:t>
      </w:r>
      <w:r w:rsidRPr="00CD64EA">
        <w:rPr>
          <w:rFonts w:ascii="Arial" w:hAnsi="Arial" w:cs="Arial"/>
          <w:sz w:val="22"/>
          <w:szCs w:val="22"/>
        </w:rPr>
        <w:t xml:space="preserve"> zahrnuty ve sjednané ceně.</w:t>
      </w:r>
    </w:p>
    <w:p w:rsidR="00762DDA" w:rsidRDefault="00762DDA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XVI.</w:t>
      </w:r>
    </w:p>
    <w:p w:rsidR="00BF317B" w:rsidRPr="00CD64EA" w:rsidRDefault="00BF317B" w:rsidP="00BF317B">
      <w:pPr>
        <w:pStyle w:val="Zkladntext"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Vyšší moc</w:t>
      </w:r>
    </w:p>
    <w:p w:rsidR="00BF317B" w:rsidRPr="00CD64EA" w:rsidRDefault="00BF317B" w:rsidP="00EA125B">
      <w:pPr>
        <w:pStyle w:val="Zkladntext"/>
        <w:numPr>
          <w:ilvl w:val="0"/>
          <w:numId w:val="17"/>
        </w:numPr>
        <w:tabs>
          <w:tab w:val="clear" w:pos="2136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Za vyšší moc se považují okolnosti mající vliv na dílo, které nejsou závislé na smluvních stranách a které smluvní strany nemohou ovlivnit. Jedná se např. o válku, mobilizaci, povstání, živelné pohromy apod.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17"/>
        </w:numPr>
        <w:tabs>
          <w:tab w:val="clear" w:pos="2136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Pokud se provedení předm</w:t>
      </w:r>
      <w:r>
        <w:rPr>
          <w:rFonts w:ascii="Arial" w:hAnsi="Arial" w:cs="Arial"/>
          <w:sz w:val="22"/>
          <w:szCs w:val="22"/>
        </w:rPr>
        <w:t>ětu díla za sjednaných podmínek</w:t>
      </w:r>
      <w:r w:rsidRPr="00CD64EA">
        <w:rPr>
          <w:rFonts w:ascii="Arial" w:hAnsi="Arial" w:cs="Arial"/>
          <w:sz w:val="22"/>
          <w:szCs w:val="22"/>
        </w:rPr>
        <w:t xml:space="preserve"> stane nemožným v důsledku vzniku vyšší moci, strana, která se bude chtít na vyšší moc odvolat, požádá druhou stranu o úpravu smlouvy ve vztahu k předmětu, ceně a době plnění. Pokud nedojde k dohodě, má strana, která se důvodně odvolala na vyšší moc, právo odstoupit od smlouvy. Účinnost odstoupení nastává v tomto případě dnem doručení oznámení</w:t>
      </w:r>
      <w:r w:rsidR="00D5128E">
        <w:rPr>
          <w:rFonts w:ascii="Arial" w:hAnsi="Arial" w:cs="Arial"/>
          <w:sz w:val="22"/>
          <w:szCs w:val="22"/>
        </w:rPr>
        <w:t xml:space="preserve"> o odstoupení druhé smluvní straně.</w:t>
      </w:r>
    </w:p>
    <w:p w:rsidR="00762DDA" w:rsidRDefault="00762DDA" w:rsidP="00BF317B">
      <w:pPr>
        <w:pStyle w:val="Zkladntext"/>
        <w:keepNext/>
        <w:spacing w:line="240" w:lineRule="atLeast"/>
        <w:jc w:val="center"/>
        <w:rPr>
          <w:rFonts w:ascii="Arial" w:hAnsi="Arial" w:cs="Arial"/>
          <w:b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keepNext/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XVII.</w:t>
      </w:r>
    </w:p>
    <w:p w:rsidR="00BF317B" w:rsidRPr="00CD64EA" w:rsidRDefault="00BF317B" w:rsidP="00BF317B">
      <w:pPr>
        <w:pStyle w:val="Zkladntext"/>
        <w:keepNext/>
        <w:tabs>
          <w:tab w:val="num" w:pos="0"/>
        </w:tabs>
        <w:spacing w:line="240" w:lineRule="atLeast"/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Odstoupení od smlouvy</w:t>
      </w:r>
    </w:p>
    <w:p w:rsidR="00BF317B" w:rsidRPr="00CD64EA" w:rsidRDefault="00BF317B" w:rsidP="00EA125B">
      <w:pPr>
        <w:keepNext/>
        <w:numPr>
          <w:ilvl w:val="0"/>
          <w:numId w:val="18"/>
        </w:numPr>
        <w:tabs>
          <w:tab w:val="clear" w:pos="960"/>
          <w:tab w:val="num" w:pos="567"/>
        </w:tabs>
        <w:spacing w:before="120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Nastanou-li u některé ze stran skutečnosti bránící řádnému plnění této smlouvy</w:t>
      </w:r>
      <w:r>
        <w:rPr>
          <w:rFonts w:ascii="Arial" w:hAnsi="Arial" w:cs="Arial"/>
          <w:sz w:val="22"/>
          <w:szCs w:val="22"/>
        </w:rPr>
        <w:t xml:space="preserve">, </w:t>
      </w:r>
      <w:r w:rsidRPr="00CD64EA">
        <w:rPr>
          <w:rFonts w:ascii="Arial" w:hAnsi="Arial" w:cs="Arial"/>
          <w:sz w:val="22"/>
          <w:szCs w:val="22"/>
        </w:rPr>
        <w:t>je povinna to ihned bez zbytečného odkladu oznámit druhé straně a vyvolat jednání zástupců oprávněných k popisu smlouvy.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8"/>
        </w:numPr>
        <w:tabs>
          <w:tab w:val="clear" w:pos="9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Chce-li některá ze stran od smlouvy odstoupit na základě ujednání ze smlouvy vyplývajících</w:t>
      </w:r>
      <w:r>
        <w:rPr>
          <w:rFonts w:ascii="Arial" w:hAnsi="Arial" w:cs="Arial"/>
          <w:sz w:val="22"/>
          <w:szCs w:val="22"/>
        </w:rPr>
        <w:t xml:space="preserve">, je </w:t>
      </w:r>
      <w:r w:rsidRPr="00CD64EA">
        <w:rPr>
          <w:rFonts w:ascii="Arial" w:hAnsi="Arial" w:cs="Arial"/>
          <w:sz w:val="22"/>
          <w:szCs w:val="22"/>
        </w:rPr>
        <w:t>povinna svoje odstoupení písemně oznámit druhé straně s uvedením termínu, ke kterému od smlouvy odstupuje.</w:t>
      </w:r>
      <w:r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 xml:space="preserve">V odstoupení musí být dále uveden důvod, pro který strana od smlouvy odstupuje a přesná citace toho bodu smlouvy, který ji k takovému kroku opravňuje. Bez těchto náležitostí je odstoupení neplatné.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8"/>
        </w:numPr>
        <w:tabs>
          <w:tab w:val="clear" w:pos="9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Nesouhlasí-li jedna ze stran s důvodem odstoupení druhé strany nebo popírá-li jeho existenci je povinna to písemně oznámit nejpozději do deseti dnů po obdržení oznámení o odstoupení. Pokud tak neučiní, má se za to, že s důvodem odstoupení souhlasí. 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8"/>
        </w:numPr>
        <w:tabs>
          <w:tab w:val="clear" w:pos="9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Odstoupení od smlouvy </w:t>
      </w:r>
      <w:r w:rsidR="00B74531">
        <w:rPr>
          <w:rFonts w:ascii="Arial" w:hAnsi="Arial" w:cs="Arial"/>
          <w:sz w:val="22"/>
          <w:szCs w:val="22"/>
        </w:rPr>
        <w:t>nabývá účinnosti</w:t>
      </w:r>
      <w:r w:rsidR="00B74531" w:rsidRPr="00CD64EA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>dnem následujícím po dni, ve kterém bylo písemné oznámení o odstoupení od smlouvy doručeno druhé straně, pokud druhá strana nepopře ve stanovené lhůtě důvod odstoupení. V opačném případě je dnem účinnosti odstoupení od smlouvy den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na kterém se strany dohodnou nebo den</w:t>
      </w:r>
      <w:r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který vyplyne z rozhodnutí příslušného orgánu.</w:t>
      </w:r>
    </w:p>
    <w:p w:rsidR="00BF317B" w:rsidRPr="00CD64EA" w:rsidRDefault="00BF317B" w:rsidP="00BF317B">
      <w:pPr>
        <w:tabs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numPr>
          <w:ilvl w:val="0"/>
          <w:numId w:val="18"/>
        </w:numPr>
        <w:tabs>
          <w:tab w:val="clear" w:pos="960"/>
          <w:tab w:val="num" w:pos="567"/>
        </w:tabs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Odstoupí-li některá ze stran od této smlouvy na základě ujednání z této smlouvy vyplývajících, pak povinnosti obou stran jsou následující: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provede soupis všech provedených prací oceněný dle způsobu</w:t>
      </w:r>
      <w:r w:rsidR="004D5065">
        <w:rPr>
          <w:rFonts w:ascii="Arial" w:hAnsi="Arial" w:cs="Arial"/>
          <w:sz w:val="22"/>
          <w:szCs w:val="22"/>
        </w:rPr>
        <w:t>,</w:t>
      </w:r>
      <w:r w:rsidRPr="00CD64EA">
        <w:rPr>
          <w:rFonts w:ascii="Arial" w:hAnsi="Arial" w:cs="Arial"/>
          <w:sz w:val="22"/>
          <w:szCs w:val="22"/>
        </w:rPr>
        <w:t xml:space="preserve"> kterým je stanovena cena díla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provede finanční vyčíslení provedených prací, popřípadě poskytnutých záloh a zpracuje „dílčí konečnou fakturu“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Zhotovitel odveze veškerý svůj nezabudovaný materiál, pokud se strany nedohodnou jinak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Zhotovitel vyzve </w:t>
      </w:r>
      <w:r w:rsidR="0028250C">
        <w:rPr>
          <w:rFonts w:ascii="Arial" w:hAnsi="Arial" w:cs="Arial"/>
          <w:sz w:val="22"/>
          <w:szCs w:val="22"/>
          <w:lang w:val="cs-CZ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bjednatele k „dílčímu předání díla“ a </w:t>
      </w:r>
      <w:r w:rsidR="0028250C">
        <w:rPr>
          <w:rFonts w:ascii="Arial" w:hAnsi="Arial" w:cs="Arial"/>
          <w:sz w:val="22"/>
          <w:szCs w:val="22"/>
          <w:lang w:val="cs-CZ"/>
        </w:rPr>
        <w:t>O</w:t>
      </w:r>
      <w:r w:rsidRPr="00CD64EA">
        <w:rPr>
          <w:rFonts w:ascii="Arial" w:hAnsi="Arial" w:cs="Arial"/>
          <w:sz w:val="22"/>
          <w:szCs w:val="22"/>
        </w:rPr>
        <w:t>bjednatel je povinen do tří dnů od obdržení vyzvání zahájit „dílčí přejímací řízení“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po dílčím předání provedených prací sjednají obě strany písemné zrušení smlouvy</w:t>
      </w:r>
    </w:p>
    <w:p w:rsidR="00BF317B" w:rsidRPr="00CD64EA" w:rsidRDefault="00BF317B" w:rsidP="00113B76">
      <w:pPr>
        <w:pStyle w:val="Zkladntext"/>
        <w:numPr>
          <w:ilvl w:val="0"/>
          <w:numId w:val="19"/>
        </w:numPr>
        <w:tabs>
          <w:tab w:val="clear" w:pos="720"/>
          <w:tab w:val="num" w:pos="1134"/>
        </w:tabs>
        <w:spacing w:before="120" w:after="120"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strana, která důvodné odstoupení od smlouvy zapříčinila je povinna uhradit druhé straně veškeré náklady jí vzniklé z důvodů odstoupení od smlouvy, ušlý zisk a navíc jednorázovou smluvní pokutu ve výši </w:t>
      </w:r>
      <w:r w:rsidR="00657437">
        <w:rPr>
          <w:rFonts w:ascii="Arial" w:hAnsi="Arial" w:cs="Arial"/>
          <w:sz w:val="22"/>
          <w:szCs w:val="22"/>
        </w:rPr>
        <w:t>2</w:t>
      </w:r>
      <w:r w:rsidR="000B6CA5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>% z uzavřené ceny díla.</w:t>
      </w:r>
    </w:p>
    <w:p w:rsidR="00BF317B" w:rsidRDefault="00BF317B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XVIII</w:t>
      </w:r>
      <w:r w:rsidR="00E53FC0">
        <w:rPr>
          <w:rFonts w:ascii="Arial" w:hAnsi="Arial" w:cs="Arial"/>
          <w:b/>
          <w:sz w:val="22"/>
          <w:szCs w:val="22"/>
        </w:rPr>
        <w:t>.</w:t>
      </w:r>
    </w:p>
    <w:p w:rsidR="00273938" w:rsidRPr="00CD64EA" w:rsidRDefault="00273938" w:rsidP="00BF317B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Personál </w:t>
      </w:r>
      <w:r w:rsidR="00104207">
        <w:rPr>
          <w:rFonts w:ascii="Arial" w:hAnsi="Arial" w:cs="Arial"/>
          <w:b/>
          <w:sz w:val="22"/>
          <w:szCs w:val="22"/>
        </w:rPr>
        <w:t>smluvních stran</w:t>
      </w:r>
    </w:p>
    <w:p w:rsidR="00273938" w:rsidRDefault="00273938" w:rsidP="00EA125B">
      <w:pPr>
        <w:numPr>
          <w:ilvl w:val="0"/>
          <w:numId w:val="30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Objednatel odpovídá za činnost personálu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a svých dalších smluvních partnerů působících na staveništi tak, aby nebylo nedůvodně mařeno úsilí </w:t>
      </w:r>
      <w:r w:rsidR="0028250C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hotovitele řádně a včas realizovat předmět díla; </w:t>
      </w:r>
      <w:r w:rsidR="0028250C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 je povinen přiměřeně respektovat rovněž účel působení a jednání personálu </w:t>
      </w:r>
      <w:r w:rsidR="0028250C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a dalších smluvních partnerů </w:t>
      </w:r>
      <w:r w:rsidR="0028250C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bjednatele. Objednatel zajistí, aby personál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a další smluvní partneři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působící na staveništi respektovali odpovídajícím způsobem obecné zásady bezpečnosti a ochrany zdraví při práci (BOZP) i standardy </w:t>
      </w:r>
      <w:r w:rsidR="006C76CB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 a zásady ochrany životního prostředí.</w:t>
      </w:r>
    </w:p>
    <w:p w:rsidR="00273938" w:rsidRDefault="00273938" w:rsidP="00273938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273938" w:rsidRPr="00273938" w:rsidRDefault="00273938" w:rsidP="00273938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Objednatel jmenuje osobu technického dozoru investora (zkráceně také TDI) a informuje o tom </w:t>
      </w:r>
      <w:r w:rsidR="006C76CB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hotovitele. TDI je generálním zmocněncem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pro jednání se </w:t>
      </w:r>
      <w:r w:rsidR="009226A2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hotovitelem a dalšími osobami a subjekty zúčastněnými na řádné realizaci předmětu díla s oprávněním jednat, přijímat písemnosti, činit za </w:t>
      </w:r>
      <w:r w:rsidR="009226A2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bjednatele rozhodnutí apod.</w:t>
      </w:r>
    </w:p>
    <w:p w:rsidR="00273938" w:rsidRDefault="00273938" w:rsidP="00273938">
      <w:pPr>
        <w:pStyle w:val="Odstavecseseznamem"/>
        <w:rPr>
          <w:rFonts w:ascii="Arial" w:hAnsi="Arial" w:cs="Arial"/>
          <w:sz w:val="22"/>
          <w:szCs w:val="22"/>
        </w:rPr>
      </w:pPr>
    </w:p>
    <w:p w:rsidR="00273938" w:rsidRPr="00876CE4" w:rsidRDefault="00876CE4" w:rsidP="00273938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TDI</w:t>
      </w:r>
      <w:r w:rsidR="00273938">
        <w:rPr>
          <w:rFonts w:ascii="Arial" w:eastAsia="Calibri" w:hAnsi="Arial" w:cs="Arial"/>
          <w:sz w:val="22"/>
          <w:szCs w:val="22"/>
        </w:rPr>
        <w:t xml:space="preserve"> stavby není oprávněn:</w:t>
      </w:r>
    </w:p>
    <w:p w:rsidR="00876CE4" w:rsidRDefault="00876CE4" w:rsidP="00876CE4">
      <w:pPr>
        <w:pStyle w:val="Odstavecseseznamem"/>
        <w:rPr>
          <w:rFonts w:ascii="Arial" w:hAnsi="Arial" w:cs="Arial"/>
          <w:sz w:val="22"/>
          <w:szCs w:val="22"/>
        </w:rPr>
      </w:pPr>
    </w:p>
    <w:p w:rsidR="00876CE4" w:rsidRP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svými úkony měnit obsah uzavřené smlouvy o dílo včetně příloh a souvisejících dokumentů (mj. obsahu uzavřených pojistných vztahů apod.) mezi </w:t>
      </w:r>
      <w:r w:rsidR="0081060C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bjednatelem a </w:t>
      </w:r>
      <w:r w:rsidR="0081060C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hotovitelem, případně měnit obsah smluvních vztahů s jinými subjekty zúčastněnými na řádné realizaci předmětu díla;</w:t>
      </w:r>
    </w:p>
    <w:p w:rsidR="00876CE4" w:rsidRDefault="00876CE4" w:rsidP="00876CE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876CE4" w:rsidRP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měnit daný rozsah a postup prací </w:t>
      </w:r>
      <w:r w:rsidR="0081060C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 vyplývající z aktuálně závazného znění smlouvy o dílo, mohla-li by takováto změna způsobit:</w:t>
      </w:r>
    </w:p>
    <w:p w:rsidR="00876CE4" w:rsidRDefault="00876CE4" w:rsidP="00876CE4">
      <w:pPr>
        <w:autoSpaceDE w:val="0"/>
        <w:autoSpaceDN w:val="0"/>
        <w:adjustRightInd w:val="0"/>
        <w:spacing w:before="120" w:after="120"/>
        <w:ind w:firstLine="709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i. negativní změnu kvality realizovaného díla;</w:t>
      </w:r>
    </w:p>
    <w:p w:rsidR="00876CE4" w:rsidRDefault="00876CE4" w:rsidP="00876CE4">
      <w:pPr>
        <w:autoSpaceDE w:val="0"/>
        <w:autoSpaceDN w:val="0"/>
        <w:adjustRightInd w:val="0"/>
        <w:spacing w:before="120" w:after="120"/>
        <w:ind w:left="709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ii. zhoršení technických parametrů díla;</w:t>
      </w:r>
    </w:p>
    <w:p w:rsidR="00876CE4" w:rsidRDefault="00876CE4" w:rsidP="00876CE4">
      <w:pPr>
        <w:autoSpaceDE w:val="0"/>
        <w:autoSpaceDN w:val="0"/>
        <w:adjustRightInd w:val="0"/>
        <w:spacing w:before="120" w:after="120"/>
        <w:ind w:firstLine="709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iii. prodloužení termínu splnění;</w:t>
      </w:r>
    </w:p>
    <w:p w:rsidR="00876CE4" w:rsidRDefault="00876CE4" w:rsidP="00876CE4">
      <w:pPr>
        <w:autoSpaceDE w:val="0"/>
        <w:autoSpaceDN w:val="0"/>
        <w:adjustRightInd w:val="0"/>
        <w:spacing w:before="120" w:after="120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iv. zvýšení ceny díla.</w:t>
      </w:r>
    </w:p>
    <w:p w:rsid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akceptovat stanoviska </w:t>
      </w:r>
      <w:r w:rsidR="00B93AC4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hotovitele týkající se oprávněnosti, výše, způsobu a termínu plateb </w:t>
      </w:r>
      <w:r w:rsidR="00B93AC4">
        <w:rPr>
          <w:rFonts w:ascii="Arial" w:eastAsia="Calibri" w:hAnsi="Arial" w:cs="Arial"/>
          <w:sz w:val="22"/>
          <w:szCs w:val="22"/>
        </w:rPr>
        <w:t>Z</w:t>
      </w:r>
      <w:r w:rsidRPr="00876CE4">
        <w:rPr>
          <w:rFonts w:ascii="Arial" w:eastAsia="Calibri" w:hAnsi="Arial" w:cs="Arial"/>
          <w:sz w:val="22"/>
          <w:szCs w:val="22"/>
        </w:rPr>
        <w:t>hotoviteli;</w:t>
      </w:r>
    </w:p>
    <w:p w:rsidR="00876CE4" w:rsidRDefault="00876CE4" w:rsidP="00876CE4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rozhodovat o uplatnění či</w:t>
      </w:r>
      <w:r w:rsidR="002555CC">
        <w:rPr>
          <w:rFonts w:ascii="Arial" w:eastAsia="Calibri" w:hAnsi="Arial" w:cs="Arial"/>
          <w:sz w:val="22"/>
          <w:szCs w:val="22"/>
        </w:rPr>
        <w:t xml:space="preserve"> neuplatnění smluvních sankcí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B93AC4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vůči </w:t>
      </w:r>
      <w:r w:rsidR="00B93AC4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hotoviteli;</w:t>
      </w:r>
    </w:p>
    <w:p w:rsidR="00876CE4" w:rsidRDefault="00876CE4" w:rsidP="00876CE4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876CE4" w:rsidRDefault="00876CE4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rozhodovat o ukončení zkoušek </w:t>
      </w:r>
      <w:r w:rsidR="00C8650A">
        <w:rPr>
          <w:rFonts w:ascii="Arial" w:eastAsia="Calibri" w:hAnsi="Arial" w:cs="Arial"/>
          <w:sz w:val="22"/>
          <w:szCs w:val="22"/>
        </w:rPr>
        <w:t>díla dle kontrolního a zkušebního plánu</w:t>
      </w:r>
      <w:r>
        <w:rPr>
          <w:rFonts w:ascii="Arial" w:eastAsia="Calibri" w:hAnsi="Arial" w:cs="Arial"/>
          <w:sz w:val="22"/>
          <w:szCs w:val="22"/>
        </w:rPr>
        <w:t>;</w:t>
      </w:r>
    </w:p>
    <w:p w:rsidR="00C8650A" w:rsidRDefault="00C8650A" w:rsidP="00C8650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C8650A" w:rsidRDefault="00C8650A" w:rsidP="00876CE4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rozhodovat o převzetí díla </w:t>
      </w:r>
      <w:r w:rsidR="003161CA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bjednatelem;</w:t>
      </w:r>
    </w:p>
    <w:p w:rsidR="00C8650A" w:rsidRDefault="00C8650A" w:rsidP="00C8650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C8650A" w:rsidRDefault="00C8650A" w:rsidP="00C8650A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činit úkony definující rozsah uplatnění nároku </w:t>
      </w:r>
      <w:r w:rsidR="006C76CB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z odpovědnosti za vady díla vůči </w:t>
      </w:r>
      <w:r w:rsidR="003161CA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hotoviteli;</w:t>
      </w:r>
    </w:p>
    <w:p w:rsidR="00C8650A" w:rsidRDefault="00C8650A" w:rsidP="00C8650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6C76CB" w:rsidRDefault="00C8650A" w:rsidP="006C76CB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uplatňovat nároky </w:t>
      </w:r>
      <w:r w:rsidR="006C76CB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bjednatele na odstoupení od smlouvy podle článku</w:t>
      </w:r>
      <w:r w:rsidR="0050574A">
        <w:rPr>
          <w:rFonts w:ascii="Arial" w:eastAsia="Calibri" w:hAnsi="Arial" w:cs="Arial"/>
          <w:sz w:val="22"/>
          <w:szCs w:val="22"/>
        </w:rPr>
        <w:t xml:space="preserve"> XVII.</w:t>
      </w:r>
      <w:r>
        <w:rPr>
          <w:rFonts w:ascii="Arial" w:eastAsia="Calibri" w:hAnsi="Arial" w:cs="Arial"/>
          <w:sz w:val="22"/>
          <w:szCs w:val="22"/>
        </w:rPr>
        <w:t xml:space="preserve"> nebo činit úkony takovéto nároky eliminující;</w:t>
      </w:r>
    </w:p>
    <w:p w:rsidR="007A4682" w:rsidRDefault="007A4682" w:rsidP="007A4682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C8650A" w:rsidRDefault="00C8650A" w:rsidP="00C8650A">
      <w:pPr>
        <w:numPr>
          <w:ilvl w:val="0"/>
          <w:numId w:val="31"/>
        </w:num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rozhodovat o rozsahu uplatnění nároku </w:t>
      </w:r>
      <w:r w:rsidR="00C373CD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 xml:space="preserve">bjednatele vyplývajícím z odpovědnosti za škodu </w:t>
      </w:r>
      <w:r w:rsidR="00C373CD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hotovitele.</w:t>
      </w:r>
    </w:p>
    <w:p w:rsidR="00C8650A" w:rsidRDefault="00C8650A" w:rsidP="00C8650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C8650A" w:rsidRDefault="006E0CDA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>TDI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 je oprávněn vydávat </w:t>
      </w:r>
      <w:r w:rsidR="006C76CB">
        <w:rPr>
          <w:rFonts w:ascii="Arial" w:eastAsia="Calibri" w:hAnsi="Arial" w:cs="Arial"/>
          <w:color w:val="000000"/>
          <w:sz w:val="22"/>
          <w:szCs w:val="22"/>
        </w:rPr>
        <w:t>Z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hotoviteli pokyny nezbytné pro řádnou realizaci předmětu díla </w:t>
      </w:r>
      <w:r>
        <w:rPr>
          <w:rFonts w:ascii="Arial" w:eastAsia="Calibri" w:hAnsi="Arial" w:cs="Arial"/>
          <w:color w:val="000000"/>
          <w:sz w:val="22"/>
          <w:szCs w:val="22"/>
        </w:rPr>
        <w:br/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a odstranění vad, a to v souladu s obsahem smlouvy o dílo, zejména rozsahem vymezení svého zmocnění definovaného v čl. XVIII odst. 2 a 3 této </w:t>
      </w:r>
      <w:r w:rsidR="00F557C8">
        <w:rPr>
          <w:rFonts w:ascii="Arial" w:eastAsia="Calibri" w:hAnsi="Arial" w:cs="Arial"/>
          <w:color w:val="000000"/>
          <w:sz w:val="22"/>
          <w:szCs w:val="22"/>
        </w:rPr>
        <w:t>S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mlouvy; tímto postupem není vyloučena možnost realizace přímých pokynů od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6C76CB">
        <w:rPr>
          <w:rFonts w:ascii="Arial" w:eastAsia="Calibri" w:hAnsi="Arial" w:cs="Arial"/>
          <w:color w:val="000000"/>
          <w:sz w:val="22"/>
          <w:szCs w:val="22"/>
        </w:rPr>
        <w:t>O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bjednatele. Zhotovitel je povinen plnit pokyny vydané </w:t>
      </w:r>
      <w:r>
        <w:rPr>
          <w:rFonts w:ascii="Arial" w:eastAsia="Calibri" w:hAnsi="Arial" w:cs="Arial"/>
          <w:color w:val="000000"/>
          <w:sz w:val="22"/>
          <w:szCs w:val="22"/>
        </w:rPr>
        <w:t>TDI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; tyto pokyny budou vydávány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písemně, pouze v případech hrozícího prodlení, mohou být realizovány jiným způsobem zejména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verbálně;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v takovém případě ovšem je nezbytné, aby byl pokyn </w:t>
      </w:r>
      <w:r>
        <w:rPr>
          <w:rFonts w:ascii="Arial" w:eastAsia="Calibri" w:hAnsi="Arial" w:cs="Arial"/>
          <w:color w:val="000000"/>
          <w:sz w:val="22"/>
          <w:szCs w:val="22"/>
        </w:rPr>
        <w:t>TDI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 xml:space="preserve"> zapsán neprodleně do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 w:rsidR="00C8650A">
        <w:rPr>
          <w:rFonts w:ascii="Arial" w:eastAsia="Calibri" w:hAnsi="Arial" w:cs="Arial"/>
          <w:color w:val="000000"/>
          <w:sz w:val="22"/>
          <w:szCs w:val="22"/>
        </w:rPr>
        <w:t>stavebního deníku a dodatečně potvrzen písemně. Povinnost zápisu pokynu do stavebního deníku a</w:t>
      </w:r>
      <w:r>
        <w:rPr>
          <w:rFonts w:ascii="Arial" w:eastAsia="Calibri" w:hAnsi="Arial" w:cs="Arial"/>
          <w:color w:val="000000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 xml:space="preserve">dodatečného písemného potvrzení pokynu nezbavuje </w:t>
      </w:r>
      <w:r w:rsidR="00F557C8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 povinnosti bez zbytečného odkladu splnit pokyn, který obdržel verbálně nebo jinou formou.</w:t>
      </w:r>
    </w:p>
    <w:p w:rsidR="006E0CDA" w:rsidRDefault="006E0CDA" w:rsidP="006E0CDA">
      <w:pPr>
        <w:autoSpaceDE w:val="0"/>
        <w:autoSpaceDN w:val="0"/>
        <w:adjustRightInd w:val="0"/>
        <w:jc w:val="both"/>
        <w:rPr>
          <w:rFonts w:ascii="Arial" w:eastAsia="Calibri" w:hAnsi="Arial" w:cs="Arial"/>
          <w:sz w:val="22"/>
          <w:szCs w:val="22"/>
        </w:rPr>
      </w:pPr>
    </w:p>
    <w:p w:rsidR="006E0CDA" w:rsidRDefault="006E0CDA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TDI je oprávněn průběžně kontrolovat výkon a výsledek všech činností </w:t>
      </w:r>
      <w:r w:rsidR="00F557C8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 i všech dalších subjektů zúčastněných na realizaci předmětu díla.</w:t>
      </w:r>
    </w:p>
    <w:p w:rsidR="006E0CDA" w:rsidRDefault="006E0CDA" w:rsidP="006E0CDA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6E0CDA" w:rsidRDefault="006E0CDA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Nepopře-li </w:t>
      </w:r>
      <w:r w:rsidR="006C76CB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 písemně skutečnost, že obdržel verbálně či jinou vhodnou formou pokyn TDI okamžitě po obdržení písemného potvrzení pokynu (nejpozději </w:t>
      </w:r>
      <w:r>
        <w:rPr>
          <w:rFonts w:ascii="Arial" w:eastAsia="Calibri" w:hAnsi="Arial" w:cs="Arial"/>
          <w:sz w:val="22"/>
          <w:szCs w:val="22"/>
        </w:rPr>
        <w:br/>
        <w:t xml:space="preserve">ve lhůtě dvou pracovních dnů od obdržení písemného potvrzení pokynu, přičemž lhůta </w:t>
      </w:r>
      <w:r>
        <w:rPr>
          <w:rFonts w:ascii="Arial" w:eastAsia="Calibri" w:hAnsi="Arial" w:cs="Arial"/>
          <w:sz w:val="22"/>
          <w:szCs w:val="22"/>
        </w:rPr>
        <w:br/>
        <w:t xml:space="preserve">je splněna pouze doručením písemného potvrzení TDI), platí, že pokyn dodatečně písemně potvrzený byl verbálně či jinou vhodnou formou učiněn způsobem, </w:t>
      </w:r>
      <w:r>
        <w:rPr>
          <w:rFonts w:ascii="Arial" w:eastAsia="Calibri" w:hAnsi="Arial" w:cs="Arial"/>
          <w:sz w:val="22"/>
          <w:szCs w:val="22"/>
        </w:rPr>
        <w:br/>
        <w:t>v rozsahu a termínu uvedeném v listině písemného potvrzení úkonu.</w:t>
      </w:r>
    </w:p>
    <w:p w:rsidR="00151D9B" w:rsidRDefault="00151D9B" w:rsidP="00151D9B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907ED7" w:rsidRDefault="00151D9B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Objednatel jmenuje osobu koordinátora BOZP a informuje o tom </w:t>
      </w:r>
      <w:r w:rsidR="009D69EE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hotovitele.</w:t>
      </w:r>
    </w:p>
    <w:p w:rsidR="00907ED7" w:rsidRDefault="00907ED7" w:rsidP="00907ED7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6D0638" w:rsidRDefault="00907ED7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Objednatel jmenuje osobu vykonávající Autorský dozor stavby (nebo také „Autorský dozor“).</w:t>
      </w:r>
      <w:r w:rsidR="009836AB">
        <w:rPr>
          <w:rFonts w:ascii="Arial" w:eastAsia="Calibri" w:hAnsi="Arial" w:cs="Arial"/>
          <w:sz w:val="22"/>
          <w:szCs w:val="22"/>
        </w:rPr>
        <w:t xml:space="preserve"> Autorský dozor při své činnosti ověřuje soulad prováděných stavebních prací s dokumentací pro stavební povolení a dokumentací pro provedení stavby v průběhu výstavby. Autorský dozor je povinen zjištěné nedostatky a návrhy na způsob i postup jejich odstranění zapsat do stavebního deníku.</w:t>
      </w:r>
    </w:p>
    <w:p w:rsidR="006D0638" w:rsidRDefault="006D0638" w:rsidP="006D0638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6D0638" w:rsidRDefault="006D0638" w:rsidP="006E0CDA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Činnost Autorského dozoru zahrnuje: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 xml:space="preserve">účast na veřejnoprávních (správních) řízeních a jednáních za účelem ujasnění nebo vysvětlení souvislostí s příslušnou částí dokumentace souborného řešení projektu, </w:t>
      </w:r>
      <w:r w:rsidRPr="006D0638">
        <w:rPr>
          <w:rFonts w:ascii="Arial" w:hAnsi="Arial" w:cs="Arial"/>
          <w:sz w:val="22"/>
          <w:szCs w:val="22"/>
        </w:rPr>
        <w:br/>
        <w:t>popř. s jejími přijatými či navrhovanými změnami;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 xml:space="preserve">dozor při zpracování realizační dokumentace, s vysvětlením příslušných vazeb, </w:t>
      </w:r>
      <w:r w:rsidRPr="006D0638">
        <w:rPr>
          <w:rFonts w:ascii="Arial" w:hAnsi="Arial" w:cs="Arial"/>
          <w:sz w:val="22"/>
          <w:szCs w:val="22"/>
        </w:rPr>
        <w:br/>
        <w:t>k zabezpečení souladu s dokumentací souborného řešení projektu;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dozor při zpracování dokumentace dočasných zařízení staveniště nebo úprav trvalých objektů, k zabezpečení souladu s dokumentací souborného řešení projektu;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 xml:space="preserve">dozor nad zabezpečením úrovně staveniště předpokládané dokumentací při předání </w:t>
      </w:r>
      <w:r w:rsidR="009441F8">
        <w:rPr>
          <w:rFonts w:ascii="Arial" w:hAnsi="Arial" w:cs="Arial"/>
          <w:sz w:val="22"/>
          <w:szCs w:val="22"/>
        </w:rPr>
        <w:t>zhotoviteli</w:t>
      </w:r>
      <w:r w:rsidRPr="006D0638">
        <w:rPr>
          <w:rFonts w:ascii="Arial" w:hAnsi="Arial" w:cs="Arial"/>
          <w:sz w:val="22"/>
          <w:szCs w:val="22"/>
        </w:rPr>
        <w:t xml:space="preserve"> (</w:t>
      </w:r>
      <w:r w:rsidR="009441F8">
        <w:rPr>
          <w:rFonts w:ascii="Arial" w:hAnsi="Arial" w:cs="Arial"/>
          <w:sz w:val="22"/>
          <w:szCs w:val="22"/>
        </w:rPr>
        <w:t>zhotovitelům</w:t>
      </w:r>
      <w:r w:rsidRPr="006D0638">
        <w:rPr>
          <w:rFonts w:ascii="Arial" w:hAnsi="Arial" w:cs="Arial"/>
          <w:sz w:val="22"/>
          <w:szCs w:val="22"/>
        </w:rPr>
        <w:t>) stavby a autor</w:t>
      </w:r>
      <w:r w:rsidR="00322BFA">
        <w:rPr>
          <w:rFonts w:ascii="Arial" w:hAnsi="Arial" w:cs="Arial"/>
          <w:sz w:val="22"/>
          <w:szCs w:val="22"/>
        </w:rPr>
        <w:t>ský dozor při vytyčovacích prace</w:t>
      </w:r>
      <w:r w:rsidRPr="006D0638">
        <w:rPr>
          <w:rFonts w:ascii="Arial" w:hAnsi="Arial" w:cs="Arial"/>
          <w:sz w:val="22"/>
          <w:szCs w:val="22"/>
        </w:rPr>
        <w:t>ch;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 xml:space="preserve">autorský dozor při realizaci stavby k zabezpečení souladu s dokumentací souborného řešení projektu, jak pokud jde o vlastní řešení stavby, tak také z hlediska postupu </w:t>
      </w:r>
      <w:r w:rsidRPr="006D0638">
        <w:rPr>
          <w:rFonts w:ascii="Arial" w:hAnsi="Arial" w:cs="Arial"/>
          <w:sz w:val="22"/>
          <w:szCs w:val="22"/>
        </w:rPr>
        <w:br/>
        <w:t>a respektování podmínek výstavby;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posuzování návrhů účastníků výstavby na odchylky a změny týkající se dokumentace souborného řešení projektu;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navrhování a projednávání změn a odchylek od vlastního řešení projektu, která mohou přispět ke zvýšení efektivnosti dříve přijatého řešení nebo ke snížení či odstranění definovaných rizik projektu, včetně účasti na souvisejících změnových řízeních;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operativní zpracování návrhů přijatých drobných úprav a změn dokumentace souborného řešení projektu a projednávání postupů a podmínek prací na změnách většího rozsahu, včetně účasti na souvisejících změnových řízeních;</w:t>
      </w:r>
    </w:p>
    <w:p w:rsidR="006D0638" w:rsidRP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účast na kontrolních jednáních o výstavbě (kontrolních dnech), popř. na jiných jednáních, která bezprostředně neřeší problémy z výkonu autorského dozoru, nebo vyjadřování se</w:t>
      </w:r>
      <w:r w:rsidR="002555CC">
        <w:rPr>
          <w:rFonts w:ascii="Arial" w:hAnsi="Arial" w:cs="Arial"/>
          <w:sz w:val="22"/>
          <w:szCs w:val="22"/>
        </w:rPr>
        <w:t xml:space="preserve"> </w:t>
      </w:r>
      <w:r w:rsidRPr="006D0638">
        <w:rPr>
          <w:rFonts w:ascii="Arial" w:hAnsi="Arial" w:cs="Arial"/>
          <w:sz w:val="22"/>
          <w:szCs w:val="22"/>
        </w:rPr>
        <w:t>k problémům nesouvisejícím bezprostředně s autorským dozorem, pouze v rozsahu či v případech podle dohody v příslušné smlouvě nebo za zvláštních podmínek (např. zvláštní oddělené úplaty) stanovených smlouvou;</w:t>
      </w:r>
    </w:p>
    <w:p w:rsidR="006D0638" w:rsidRDefault="006D0638" w:rsidP="006D0638">
      <w:pPr>
        <w:pStyle w:val="Odstavecseseznamem"/>
        <w:numPr>
          <w:ilvl w:val="0"/>
          <w:numId w:val="34"/>
        </w:numPr>
        <w:spacing w:before="120" w:after="120"/>
        <w:ind w:left="425" w:hanging="425"/>
        <w:jc w:val="both"/>
        <w:rPr>
          <w:rFonts w:ascii="Arial" w:hAnsi="Arial" w:cs="Arial"/>
          <w:sz w:val="22"/>
          <w:szCs w:val="22"/>
        </w:rPr>
      </w:pPr>
      <w:r w:rsidRPr="006D0638">
        <w:rPr>
          <w:rFonts w:ascii="Arial" w:hAnsi="Arial" w:cs="Arial"/>
          <w:sz w:val="22"/>
          <w:szCs w:val="22"/>
        </w:rPr>
        <w:t>dozor nad průběhem zkoušek (např. individuálních vyzkoušení či komplexního vyzkoušení), předpokládaných dokumentací souborného řešení projektu nebo smlouvou, účast při předání a převzetí stavby jak ke zkouškám</w:t>
      </w:r>
      <w:r w:rsidR="009441F8">
        <w:rPr>
          <w:rFonts w:ascii="Arial" w:hAnsi="Arial" w:cs="Arial"/>
          <w:sz w:val="22"/>
          <w:szCs w:val="22"/>
        </w:rPr>
        <w:t xml:space="preserve"> </w:t>
      </w:r>
      <w:r w:rsidRPr="006D0638">
        <w:rPr>
          <w:rFonts w:ascii="Arial" w:hAnsi="Arial" w:cs="Arial"/>
          <w:sz w:val="22"/>
          <w:szCs w:val="22"/>
        </w:rPr>
        <w:t>či zkušebnímu provozu, tak také k běžnému užívání, za účelem poskytování informací a vyjadřování stanovisek vztahujícíc</w:t>
      </w:r>
      <w:r w:rsidR="009441F8">
        <w:rPr>
          <w:rFonts w:ascii="Arial" w:hAnsi="Arial" w:cs="Arial"/>
          <w:sz w:val="22"/>
          <w:szCs w:val="22"/>
        </w:rPr>
        <w:t>h se k výkonu autorského dozoru.</w:t>
      </w:r>
    </w:p>
    <w:p w:rsidR="00104207" w:rsidRDefault="00104207" w:rsidP="00104207">
      <w:pPr>
        <w:pStyle w:val="Odstavecseseznamem"/>
        <w:ind w:left="425"/>
        <w:jc w:val="both"/>
        <w:rPr>
          <w:rFonts w:ascii="Arial" w:hAnsi="Arial" w:cs="Arial"/>
          <w:sz w:val="22"/>
          <w:szCs w:val="22"/>
        </w:rPr>
      </w:pPr>
    </w:p>
    <w:p w:rsidR="00104207" w:rsidRDefault="00104207" w:rsidP="00104207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104207">
        <w:rPr>
          <w:rFonts w:ascii="Arial" w:eastAsia="Calibri" w:hAnsi="Arial" w:cs="Arial"/>
          <w:sz w:val="22"/>
          <w:szCs w:val="22"/>
        </w:rPr>
        <w:t>Oprávněnou osobou zhotovitele je stavbyvedoucí.</w:t>
      </w:r>
    </w:p>
    <w:p w:rsidR="00104207" w:rsidRDefault="00104207" w:rsidP="00104207">
      <w:pPr>
        <w:autoSpaceDE w:val="0"/>
        <w:autoSpaceDN w:val="0"/>
        <w:adjustRightInd w:val="0"/>
        <w:ind w:left="426"/>
        <w:jc w:val="both"/>
        <w:rPr>
          <w:rFonts w:ascii="Arial" w:eastAsia="Calibri" w:hAnsi="Arial" w:cs="Arial"/>
          <w:sz w:val="22"/>
          <w:szCs w:val="22"/>
        </w:rPr>
      </w:pPr>
    </w:p>
    <w:p w:rsidR="00104207" w:rsidRDefault="00104207" w:rsidP="00104207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104207">
        <w:rPr>
          <w:rFonts w:ascii="Arial" w:eastAsia="Calibri" w:hAnsi="Arial" w:cs="Arial"/>
          <w:sz w:val="22"/>
          <w:szCs w:val="22"/>
        </w:rPr>
        <w:t>Stavbyvedoucí je oprávněn k veškerým právním jednáním dle této smlouvy, stavbyvedoucí však není oprávněn uzavírat dodatky k této smlouvě.</w:t>
      </w:r>
    </w:p>
    <w:p w:rsidR="00104207" w:rsidRDefault="00104207" w:rsidP="00104207">
      <w:pPr>
        <w:pStyle w:val="Odstavecseseznamem"/>
        <w:rPr>
          <w:rFonts w:ascii="Arial" w:eastAsia="Calibri" w:hAnsi="Arial" w:cs="Arial"/>
          <w:sz w:val="22"/>
          <w:szCs w:val="22"/>
        </w:rPr>
      </w:pPr>
    </w:p>
    <w:p w:rsidR="00104207" w:rsidRPr="00104207" w:rsidRDefault="00104207" w:rsidP="00104207">
      <w:pPr>
        <w:numPr>
          <w:ilvl w:val="0"/>
          <w:numId w:val="30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 w:rsidRPr="00104207">
        <w:rPr>
          <w:rFonts w:ascii="Arial" w:eastAsia="Calibri" w:hAnsi="Arial" w:cs="Arial"/>
          <w:sz w:val="22"/>
          <w:szCs w:val="22"/>
        </w:rPr>
        <w:t>Stavbyvedoucí a další oprávněné osoby zhotovitele jsou uvedeny v příloze této smlouvy Oprávněné osoby zhotovitele. Při změně oprávněné osoby stavbyvedoucího ze strany zhotovitele je povinen doložit veškeré podklady prokazující oprávnění k výkonu této osoby jako stavbyvedoucího, tak, jak bylo požadováno zadávací dokumentací.</w:t>
      </w:r>
    </w:p>
    <w:p w:rsidR="00273938" w:rsidRDefault="00273938" w:rsidP="00BF317B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</w:p>
    <w:p w:rsidR="00273938" w:rsidRDefault="00273938" w:rsidP="00BF317B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XIX</w:t>
      </w:r>
      <w:r w:rsidR="00E53FC0">
        <w:rPr>
          <w:rFonts w:ascii="Arial" w:hAnsi="Arial" w:cs="Arial"/>
          <w:b/>
          <w:sz w:val="22"/>
          <w:szCs w:val="22"/>
        </w:rPr>
        <w:t>.</w:t>
      </w:r>
    </w:p>
    <w:p w:rsidR="006D0638" w:rsidRDefault="006D0638" w:rsidP="00BF317B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Priorita dokumentů</w:t>
      </w:r>
    </w:p>
    <w:p w:rsidR="006D0638" w:rsidRPr="006D0638" w:rsidRDefault="006D0638" w:rsidP="00EA125B">
      <w:pPr>
        <w:numPr>
          <w:ilvl w:val="0"/>
          <w:numId w:val="35"/>
        </w:numPr>
        <w:autoSpaceDE w:val="0"/>
        <w:autoSpaceDN w:val="0"/>
        <w:adjustRightInd w:val="0"/>
        <w:spacing w:before="120"/>
        <w:ind w:left="425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color w:val="000000"/>
          <w:sz w:val="22"/>
          <w:szCs w:val="22"/>
        </w:rPr>
        <w:t xml:space="preserve">Smlouva o dílo se všemi součástmi tvoří shodný projev vůle účastníků této smlouvy </w:t>
      </w:r>
      <w:r>
        <w:rPr>
          <w:rFonts w:ascii="Arial" w:eastAsia="Calibri" w:hAnsi="Arial" w:cs="Arial"/>
          <w:color w:val="000000"/>
          <w:sz w:val="22"/>
          <w:szCs w:val="22"/>
        </w:rPr>
        <w:br/>
        <w:t xml:space="preserve">o dílo; veškeré ustanovení smluvních dokumentů je tedy nutno vykládat především </w:t>
      </w:r>
      <w:r>
        <w:rPr>
          <w:rFonts w:ascii="Arial" w:eastAsia="Calibri" w:hAnsi="Arial" w:cs="Arial"/>
          <w:color w:val="000000"/>
          <w:sz w:val="22"/>
          <w:szCs w:val="22"/>
        </w:rPr>
        <w:br/>
        <w:t xml:space="preserve">v souladu s účelem smlouvy o dílo - řádnou realizací předmětu díla. Smluvní text nechť je vykládán použitím tzv. zákonného výkladu, smluvního výkladu, logického výkladu </w:t>
      </w:r>
      <w:r>
        <w:rPr>
          <w:rFonts w:ascii="Arial" w:eastAsia="Calibri" w:hAnsi="Arial" w:cs="Arial"/>
          <w:color w:val="000000"/>
          <w:sz w:val="22"/>
          <w:szCs w:val="22"/>
        </w:rPr>
        <w:br/>
        <w:t>a gramatického výkladu.</w:t>
      </w:r>
    </w:p>
    <w:p w:rsidR="00B1700B" w:rsidRDefault="00B1700B" w:rsidP="006D0638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:rsidR="006D0638" w:rsidRPr="00B1700B" w:rsidRDefault="006D0638" w:rsidP="00B1700B">
      <w:pPr>
        <w:numPr>
          <w:ilvl w:val="0"/>
          <w:numId w:val="35"/>
        </w:numPr>
        <w:autoSpaceDE w:val="0"/>
        <w:autoSpaceDN w:val="0"/>
        <w:adjustRightInd w:val="0"/>
        <w:ind w:left="426" w:hanging="42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V případě, nedospěje-li se shora naznačenými postupy k jednoznačnému výkladu obsahu konkrétního</w:t>
      </w:r>
      <w:r w:rsidR="00B1700B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ustanovení smlouvy o dílo, resp. budou-li některá takováto ustanovení jednotlivých konkrétních</w:t>
      </w:r>
      <w:r w:rsidR="00B1700B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dokumentů v rozporu, je dána priorita obsahu jednotlivých dokumentů pro výklad sporného ustanovení</w:t>
      </w:r>
      <w:r w:rsidR="00B1700B">
        <w:rPr>
          <w:rFonts w:ascii="Arial" w:eastAsia="Calibri" w:hAnsi="Arial" w:cs="Arial"/>
          <w:sz w:val="22"/>
          <w:szCs w:val="22"/>
        </w:rPr>
        <w:t xml:space="preserve"> </w:t>
      </w:r>
      <w:r>
        <w:rPr>
          <w:rFonts w:ascii="Arial" w:eastAsia="Calibri" w:hAnsi="Arial" w:cs="Arial"/>
          <w:sz w:val="22"/>
          <w:szCs w:val="22"/>
        </w:rPr>
        <w:t>takto: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listina smlouvy o dílo (bez příloh);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oceněný výkaz výměr;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dokumentace stavby pro provedení díla;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výzva a zadávací dokumentace (včetně příloh);</w:t>
      </w:r>
    </w:p>
    <w:p w:rsidR="00B1700B" w:rsidRDefault="00B1700B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nabídka </w:t>
      </w:r>
      <w:r w:rsidR="009D69EE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>hotovitele</w:t>
      </w:r>
      <w:r w:rsidR="00052A2E">
        <w:rPr>
          <w:rFonts w:ascii="Arial" w:eastAsia="Calibri" w:hAnsi="Arial" w:cs="Arial"/>
          <w:sz w:val="22"/>
          <w:szCs w:val="22"/>
        </w:rPr>
        <w:t>;</w:t>
      </w:r>
    </w:p>
    <w:p w:rsidR="00B1700B" w:rsidRDefault="00052A2E" w:rsidP="00052A2E">
      <w:pPr>
        <w:numPr>
          <w:ilvl w:val="0"/>
          <w:numId w:val="36"/>
        </w:numPr>
        <w:autoSpaceDE w:val="0"/>
        <w:autoSpaceDN w:val="0"/>
        <w:adjustRightInd w:val="0"/>
        <w:spacing w:before="120" w:after="120"/>
        <w:ind w:left="714" w:hanging="357"/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 xml:space="preserve">veškeré další listiny, jejichž obsah </w:t>
      </w:r>
      <w:r w:rsidR="00A17C3B">
        <w:rPr>
          <w:rFonts w:ascii="Arial" w:eastAsia="Calibri" w:hAnsi="Arial" w:cs="Arial"/>
          <w:sz w:val="22"/>
          <w:szCs w:val="22"/>
        </w:rPr>
        <w:t>Z</w:t>
      </w:r>
      <w:r>
        <w:rPr>
          <w:rFonts w:ascii="Arial" w:eastAsia="Calibri" w:hAnsi="Arial" w:cs="Arial"/>
          <w:sz w:val="22"/>
          <w:szCs w:val="22"/>
        </w:rPr>
        <w:t xml:space="preserve">hotovitel a </w:t>
      </w:r>
      <w:r w:rsidR="00A17C3B">
        <w:rPr>
          <w:rFonts w:ascii="Arial" w:eastAsia="Calibri" w:hAnsi="Arial" w:cs="Arial"/>
          <w:sz w:val="22"/>
          <w:szCs w:val="22"/>
        </w:rPr>
        <w:t>O</w:t>
      </w:r>
      <w:r>
        <w:rPr>
          <w:rFonts w:ascii="Arial" w:eastAsia="Calibri" w:hAnsi="Arial" w:cs="Arial"/>
          <w:sz w:val="22"/>
          <w:szCs w:val="22"/>
        </w:rPr>
        <w:t>bjednatel společně označí za součást smlouvy o dílo, nebude-li současně účastníky této smlouvy o dílo takové listině dána vyšší priorita.</w:t>
      </w:r>
    </w:p>
    <w:p w:rsidR="006F6E2C" w:rsidRDefault="006F6E2C" w:rsidP="000006FE">
      <w:pPr>
        <w:jc w:val="center"/>
        <w:rPr>
          <w:rFonts w:ascii="Arial" w:hAnsi="Arial" w:cs="Arial"/>
          <w:b/>
          <w:sz w:val="22"/>
          <w:szCs w:val="22"/>
        </w:rPr>
      </w:pPr>
    </w:p>
    <w:p w:rsidR="006D0638" w:rsidRDefault="006D0638" w:rsidP="000006FE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XX</w:t>
      </w:r>
      <w:r w:rsidR="00E53FC0">
        <w:rPr>
          <w:rFonts w:ascii="Arial" w:hAnsi="Arial" w:cs="Arial"/>
          <w:b/>
          <w:sz w:val="22"/>
          <w:szCs w:val="22"/>
        </w:rPr>
        <w:t>.</w:t>
      </w:r>
    </w:p>
    <w:p w:rsidR="00BF317B" w:rsidRPr="00CD64EA" w:rsidRDefault="00BF317B" w:rsidP="00BF317B">
      <w:pPr>
        <w:tabs>
          <w:tab w:val="num" w:pos="0"/>
        </w:tabs>
        <w:jc w:val="center"/>
        <w:rPr>
          <w:rFonts w:ascii="Arial" w:hAnsi="Arial" w:cs="Arial"/>
          <w:b/>
          <w:sz w:val="22"/>
          <w:szCs w:val="22"/>
        </w:rPr>
      </w:pPr>
      <w:r w:rsidRPr="00CD64EA">
        <w:rPr>
          <w:rFonts w:ascii="Arial" w:hAnsi="Arial" w:cs="Arial"/>
          <w:b/>
          <w:sz w:val="22"/>
          <w:szCs w:val="22"/>
        </w:rPr>
        <w:t>Závěrečná ujednání</w:t>
      </w:r>
    </w:p>
    <w:p w:rsidR="006B0074" w:rsidRDefault="00BF317B" w:rsidP="00EA125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before="120"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Tuto smlouvu lze měnit nebo </w:t>
      </w:r>
      <w:r w:rsidR="00A17C3B">
        <w:rPr>
          <w:rFonts w:ascii="Arial" w:hAnsi="Arial" w:cs="Arial"/>
          <w:sz w:val="22"/>
          <w:szCs w:val="22"/>
        </w:rPr>
        <w:t>doplňovat</w:t>
      </w:r>
      <w:r w:rsidR="00A17C3B" w:rsidRPr="00CD64EA">
        <w:rPr>
          <w:rFonts w:ascii="Arial" w:hAnsi="Arial" w:cs="Arial"/>
          <w:sz w:val="22"/>
          <w:szCs w:val="22"/>
        </w:rPr>
        <w:t xml:space="preserve"> </w:t>
      </w:r>
      <w:r w:rsidRPr="00CD64EA">
        <w:rPr>
          <w:rFonts w:ascii="Arial" w:hAnsi="Arial" w:cs="Arial"/>
          <w:sz w:val="22"/>
          <w:szCs w:val="22"/>
        </w:rPr>
        <w:t xml:space="preserve">pouze písemným oboustranně potvrzeným smluvním ujednáním, výslovně nazvaným Dodatek ke smlouvě, kde bude uvedeno číslo </w:t>
      </w:r>
      <w:r w:rsidR="0023649D">
        <w:rPr>
          <w:rFonts w:ascii="Arial" w:hAnsi="Arial" w:cs="Arial"/>
          <w:sz w:val="22"/>
          <w:szCs w:val="22"/>
        </w:rPr>
        <w:t>tohoto Dodatku</w:t>
      </w:r>
      <w:r w:rsidRPr="00CD64EA">
        <w:rPr>
          <w:rFonts w:ascii="Arial" w:hAnsi="Arial" w:cs="Arial"/>
          <w:sz w:val="22"/>
          <w:szCs w:val="22"/>
        </w:rPr>
        <w:t xml:space="preserve">. Jiné zápisy, protokoly apod., se za změnu </w:t>
      </w:r>
      <w:r w:rsidR="0023649D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>mlouvy nepovažují.</w:t>
      </w:r>
    </w:p>
    <w:p w:rsidR="00BF317B" w:rsidRPr="00CD64EA" w:rsidRDefault="00BF317B" w:rsidP="006B0074">
      <w:pPr>
        <w:pStyle w:val="Zkladntext"/>
        <w:spacing w:line="240" w:lineRule="atLeast"/>
        <w:ind w:left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 </w:t>
      </w: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iCs/>
          <w:sz w:val="22"/>
          <w:szCs w:val="22"/>
        </w:rPr>
        <w:t>Dodatky</w:t>
      </w:r>
      <w:r w:rsidRPr="00CD64EA">
        <w:rPr>
          <w:rFonts w:ascii="Arial" w:hAnsi="Arial" w:cs="Arial"/>
          <w:sz w:val="22"/>
          <w:szCs w:val="22"/>
        </w:rPr>
        <w:t xml:space="preserve"> uzavírané stranami této </w:t>
      </w:r>
      <w:r w:rsidR="00CA7D59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 </w:t>
      </w:r>
      <w:r w:rsidRPr="00CD64EA">
        <w:rPr>
          <w:rFonts w:ascii="Arial" w:hAnsi="Arial" w:cs="Arial"/>
          <w:iCs/>
          <w:sz w:val="22"/>
          <w:szCs w:val="22"/>
        </w:rPr>
        <w:t>budou</w:t>
      </w:r>
      <w:r w:rsidRPr="00CD64EA">
        <w:rPr>
          <w:rFonts w:ascii="Arial" w:hAnsi="Arial" w:cs="Arial"/>
          <w:sz w:val="22"/>
          <w:szCs w:val="22"/>
        </w:rPr>
        <w:t xml:space="preserve"> číslovány ve </w:t>
      </w:r>
      <w:r w:rsidRPr="00CD64EA">
        <w:rPr>
          <w:rFonts w:ascii="Arial" w:hAnsi="Arial" w:cs="Arial"/>
          <w:iCs/>
          <w:sz w:val="22"/>
          <w:szCs w:val="22"/>
        </w:rPr>
        <w:t>vzestupné řadě</w:t>
      </w:r>
      <w:r w:rsidRPr="00CD64EA">
        <w:rPr>
          <w:rFonts w:ascii="Arial" w:hAnsi="Arial" w:cs="Arial"/>
          <w:b/>
          <w:bCs/>
          <w:sz w:val="22"/>
          <w:szCs w:val="22"/>
        </w:rPr>
        <w:t>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K platnosti dodatků této smlouvy se vyžaduje dohoda o celém obsahu.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E00DD1" w:rsidRPr="00CD64EA" w:rsidRDefault="00E00DD1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E00DD1">
        <w:rPr>
          <w:rFonts w:ascii="Arial" w:hAnsi="Arial" w:cs="Arial"/>
          <w:sz w:val="22"/>
          <w:szCs w:val="22"/>
        </w:rPr>
        <w:t>Zhotovitel poskytne plnou součinnost a umožní vstup kontrolou pověřeným osobám (zejména kontrolám ze strany orgánů státní kontroly, popř. jimi určených zmocněnců a dalších kontrolních orgánů dle zákona č. 320/2001 Sb., o finanční kontrole) do svých objektů a na pozemky k ověření realizace projektu.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Nastanou-li u některé ze stran skutečnosti bránící řádnému plnění této </w:t>
      </w:r>
      <w:r w:rsidR="00444343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mlouvy, </w:t>
      </w:r>
      <w:r w:rsidR="00B05FA9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 xml:space="preserve">je povinna to ihned bez zbytečného odkladu oznámit druhé straně a vyvolat jednání zástupců oprávněných k podpisu </w:t>
      </w:r>
      <w:r w:rsidR="00444343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K návrhům změn – dodatkům </w:t>
      </w:r>
      <w:r w:rsidR="00DB2F21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 se smluvní strany zavazují vyjádřit písemně, do 15 dnů od doručení návrhu dodatku druhé straně. Po stejnou dobu je tímto návrhem vázána strana, která jej podala.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Tato </w:t>
      </w:r>
      <w:r w:rsidR="005261D2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mlouva je vypracována ve </w:t>
      </w:r>
      <w:r w:rsidR="0040744E">
        <w:rPr>
          <w:rFonts w:ascii="Arial" w:hAnsi="Arial" w:cs="Arial"/>
          <w:sz w:val="22"/>
          <w:szCs w:val="22"/>
          <w:lang w:val="cs-CZ"/>
        </w:rPr>
        <w:t>dvou</w:t>
      </w:r>
      <w:r w:rsidRPr="00CD64EA">
        <w:rPr>
          <w:rFonts w:ascii="Arial" w:hAnsi="Arial" w:cs="Arial"/>
          <w:sz w:val="22"/>
          <w:szCs w:val="22"/>
        </w:rPr>
        <w:t xml:space="preserve"> vyhotoveních, z nichž </w:t>
      </w:r>
      <w:r w:rsidR="0040744E">
        <w:rPr>
          <w:rFonts w:ascii="Arial" w:hAnsi="Arial" w:cs="Arial"/>
          <w:sz w:val="22"/>
          <w:szCs w:val="22"/>
          <w:lang w:val="cs-CZ"/>
        </w:rPr>
        <w:t>jedno</w:t>
      </w:r>
      <w:r w:rsidRPr="00CD64EA">
        <w:rPr>
          <w:rFonts w:ascii="Arial" w:hAnsi="Arial" w:cs="Arial"/>
          <w:sz w:val="22"/>
          <w:szCs w:val="22"/>
        </w:rPr>
        <w:t xml:space="preserve"> si ponechá </w:t>
      </w:r>
      <w:r w:rsidR="005261D2">
        <w:rPr>
          <w:rFonts w:ascii="Arial" w:hAnsi="Arial" w:cs="Arial"/>
          <w:sz w:val="22"/>
          <w:szCs w:val="22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a </w:t>
      </w:r>
      <w:r w:rsidR="0040744E">
        <w:rPr>
          <w:rFonts w:ascii="Arial" w:hAnsi="Arial" w:cs="Arial"/>
          <w:sz w:val="22"/>
          <w:szCs w:val="22"/>
          <w:lang w:val="cs-CZ"/>
        </w:rPr>
        <w:t>jedno</w:t>
      </w:r>
      <w:r w:rsidRPr="00CD64EA">
        <w:rPr>
          <w:rFonts w:ascii="Arial" w:hAnsi="Arial" w:cs="Arial"/>
          <w:sz w:val="22"/>
          <w:szCs w:val="22"/>
        </w:rPr>
        <w:t xml:space="preserve"> obdrží </w:t>
      </w:r>
      <w:r w:rsidR="005261D2">
        <w:rPr>
          <w:rFonts w:ascii="Arial" w:hAnsi="Arial" w:cs="Arial"/>
          <w:sz w:val="22"/>
          <w:szCs w:val="22"/>
        </w:rPr>
        <w:t>O</w:t>
      </w:r>
      <w:r w:rsidRPr="00CD64EA">
        <w:rPr>
          <w:rFonts w:ascii="Arial" w:hAnsi="Arial" w:cs="Arial"/>
          <w:sz w:val="22"/>
          <w:szCs w:val="22"/>
        </w:rPr>
        <w:t xml:space="preserve">bjednatel.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ED4875" w:rsidRDefault="00ED4875" w:rsidP="00ED4875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napToGrid w:val="0"/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4A074D">
        <w:rPr>
          <w:rFonts w:ascii="Arial" w:hAnsi="Arial" w:cs="Arial"/>
          <w:sz w:val="22"/>
          <w:szCs w:val="22"/>
        </w:rPr>
        <w:t>Smluvní strany se dále dohodly, že § 577 zák. č. 89/2012 Sb., občanský zákoník</w:t>
      </w:r>
      <w:r>
        <w:rPr>
          <w:rFonts w:ascii="Arial" w:hAnsi="Arial" w:cs="Arial"/>
          <w:sz w:val="22"/>
          <w:szCs w:val="22"/>
        </w:rPr>
        <w:t>,</w:t>
      </w:r>
      <w:r w:rsidRPr="004A074D">
        <w:rPr>
          <w:rFonts w:ascii="Arial" w:hAnsi="Arial" w:cs="Arial"/>
          <w:sz w:val="22"/>
          <w:szCs w:val="22"/>
        </w:rPr>
        <w:t xml:space="preserve"> se rovněž nepoužije. Určení množstevního, časového, územního nebo jiného rozsahu v této smlouvě je pevně určeno autonomní dohodou smluvních stran</w:t>
      </w:r>
      <w:r w:rsidR="00170E85">
        <w:rPr>
          <w:rFonts w:ascii="Arial" w:hAnsi="Arial" w:cs="Arial"/>
          <w:sz w:val="22"/>
          <w:szCs w:val="22"/>
          <w:lang w:val="cs-CZ"/>
        </w:rPr>
        <w:t>.</w:t>
      </w:r>
    </w:p>
    <w:p w:rsidR="00ED4875" w:rsidRDefault="00ED4875" w:rsidP="00ED4875">
      <w:pPr>
        <w:pStyle w:val="Odstavecseseznamem"/>
        <w:rPr>
          <w:rFonts w:ascii="Arial" w:hAnsi="Arial" w:cs="Arial"/>
          <w:sz w:val="22"/>
          <w:szCs w:val="22"/>
        </w:rPr>
      </w:pPr>
    </w:p>
    <w:p w:rsidR="00ED4875" w:rsidRDefault="00ED4875" w:rsidP="00ED4875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napToGrid w:val="0"/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4A074D">
        <w:rPr>
          <w:rFonts w:ascii="Arial" w:hAnsi="Arial" w:cs="Arial"/>
          <w:sz w:val="22"/>
          <w:szCs w:val="22"/>
        </w:rPr>
        <w:t>Dle § 1765 zák. č. 89/2012 Sb., občanský zákoník</w:t>
      </w:r>
      <w:r>
        <w:rPr>
          <w:rFonts w:ascii="Arial" w:hAnsi="Arial" w:cs="Arial"/>
          <w:sz w:val="22"/>
          <w:szCs w:val="22"/>
        </w:rPr>
        <w:t>,</w:t>
      </w:r>
      <w:r w:rsidRPr="004A074D">
        <w:rPr>
          <w:rFonts w:ascii="Arial" w:hAnsi="Arial" w:cs="Arial"/>
          <w:sz w:val="22"/>
          <w:szCs w:val="22"/>
        </w:rPr>
        <w:t xml:space="preserve"> na sebe obě smluvní strany převzaly nebezpečí změny okolností. Před uzavřením smlouvy strany zvážily plně hospodářskou, ekonomickou i faktickou situaci a jsou si plně vědomy okolností smlouvy.</w:t>
      </w:r>
    </w:p>
    <w:p w:rsidR="00ED4875" w:rsidRDefault="00ED4875" w:rsidP="00ED4875">
      <w:pPr>
        <w:pStyle w:val="Odstavecseseznamem"/>
        <w:rPr>
          <w:rFonts w:ascii="Arial" w:hAnsi="Arial" w:cs="Arial"/>
          <w:sz w:val="22"/>
          <w:szCs w:val="22"/>
        </w:rPr>
      </w:pPr>
    </w:p>
    <w:p w:rsidR="00ED4875" w:rsidRDefault="00ED4875" w:rsidP="00ED4875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4A074D">
        <w:rPr>
          <w:rFonts w:ascii="Arial" w:hAnsi="Arial" w:cs="Arial"/>
          <w:sz w:val="22"/>
          <w:szCs w:val="22"/>
        </w:rPr>
        <w:t xml:space="preserve">V souladu s § 4 odst. zák. č. 89/2012 Sb., občanský zákoník, kdy se má za to, </w:t>
      </w:r>
      <w:r w:rsidRPr="004A074D">
        <w:rPr>
          <w:rFonts w:ascii="Arial" w:hAnsi="Arial" w:cs="Arial"/>
          <w:sz w:val="22"/>
          <w:szCs w:val="22"/>
        </w:rPr>
        <w:br/>
        <w:t xml:space="preserve">že každá svéprávná osoba má rozum průměrného člověka i schopnost užívat jej </w:t>
      </w:r>
      <w:r>
        <w:rPr>
          <w:rFonts w:ascii="Arial" w:hAnsi="Arial" w:cs="Arial"/>
          <w:sz w:val="22"/>
          <w:szCs w:val="22"/>
        </w:rPr>
        <w:br/>
      </w:r>
      <w:r w:rsidRPr="004A074D">
        <w:rPr>
          <w:rFonts w:ascii="Arial" w:hAnsi="Arial" w:cs="Arial"/>
          <w:sz w:val="22"/>
          <w:szCs w:val="22"/>
        </w:rPr>
        <w:t xml:space="preserve">s běžnou péčí a opatrností a že to každý od ní může v právním styku důvodně očekávat, strany posoudily obsah této smlouvy a neshledávají jej rozporným, což stvrzují svým podpisem. Smlouva byla uzavřena na základě jejich pravé a svobodné vůle po pečlivém zvážení </w:t>
      </w:r>
      <w:r w:rsidR="00170E85">
        <w:rPr>
          <w:rFonts w:ascii="Arial" w:hAnsi="Arial" w:cs="Arial"/>
          <w:sz w:val="22"/>
          <w:szCs w:val="22"/>
          <w:lang w:val="cs-CZ"/>
        </w:rPr>
        <w:t xml:space="preserve">obou </w:t>
      </w:r>
      <w:r w:rsidRPr="004A074D">
        <w:rPr>
          <w:rFonts w:ascii="Arial" w:hAnsi="Arial" w:cs="Arial"/>
          <w:sz w:val="22"/>
          <w:szCs w:val="22"/>
        </w:rPr>
        <w:t xml:space="preserve"> stran.</w:t>
      </w:r>
    </w:p>
    <w:p w:rsidR="00ED4875" w:rsidRDefault="00ED4875" w:rsidP="00ED4875">
      <w:pPr>
        <w:pStyle w:val="Odstavecseseznamem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Obě strany prohlašují, že došlo k dohodě o celém </w:t>
      </w:r>
      <w:r w:rsidR="005261D2">
        <w:rPr>
          <w:rFonts w:ascii="Arial" w:hAnsi="Arial" w:cs="Arial"/>
          <w:sz w:val="22"/>
          <w:szCs w:val="22"/>
        </w:rPr>
        <w:t>obsahu</w:t>
      </w:r>
      <w:r w:rsidR="005261D2" w:rsidRPr="00CD64EA">
        <w:rPr>
          <w:rFonts w:ascii="Arial" w:hAnsi="Arial" w:cs="Arial"/>
          <w:sz w:val="22"/>
          <w:szCs w:val="22"/>
        </w:rPr>
        <w:t xml:space="preserve"> </w:t>
      </w:r>
      <w:r w:rsidR="005261D2">
        <w:rPr>
          <w:rFonts w:ascii="Arial" w:hAnsi="Arial" w:cs="Arial"/>
          <w:sz w:val="22"/>
          <w:szCs w:val="22"/>
        </w:rPr>
        <w:t>S</w:t>
      </w:r>
      <w:r w:rsidRPr="00CD64EA">
        <w:rPr>
          <w:rFonts w:ascii="Arial" w:hAnsi="Arial" w:cs="Arial"/>
          <w:sz w:val="22"/>
          <w:szCs w:val="22"/>
        </w:rPr>
        <w:t xml:space="preserve">mlouvy.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Smluvní strany se dohodly, že veškeré spory mezi sebou budou řešit především smírem a vyvinou veškeré úsilí k tomu, aby byl </w:t>
      </w:r>
      <w:r w:rsidR="001C5E46">
        <w:rPr>
          <w:rFonts w:ascii="Arial" w:hAnsi="Arial" w:cs="Arial"/>
          <w:sz w:val="22"/>
          <w:szCs w:val="22"/>
        </w:rPr>
        <w:t xml:space="preserve">smír </w:t>
      </w:r>
      <w:r w:rsidRPr="00CD64EA">
        <w:rPr>
          <w:rFonts w:ascii="Arial" w:hAnsi="Arial" w:cs="Arial"/>
          <w:sz w:val="22"/>
          <w:szCs w:val="22"/>
        </w:rPr>
        <w:t xml:space="preserve">dosažen bez zbytečné ztráty času. Vzniknou-li spory o výklad smlouvy či jejích jednotlivých bodů, předloží </w:t>
      </w:r>
      <w:r w:rsidR="00170E85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 tento rozpor </w:t>
      </w:r>
      <w:r w:rsidR="00E00DD1">
        <w:rPr>
          <w:rFonts w:ascii="Arial" w:hAnsi="Arial" w:cs="Arial"/>
          <w:sz w:val="22"/>
          <w:szCs w:val="22"/>
          <w:lang w:val="cs-CZ"/>
        </w:rPr>
        <w:t>Objednateli</w:t>
      </w:r>
      <w:r w:rsidRPr="00CD64EA">
        <w:rPr>
          <w:rFonts w:ascii="Arial" w:hAnsi="Arial" w:cs="Arial"/>
          <w:sz w:val="22"/>
          <w:szCs w:val="22"/>
        </w:rPr>
        <w:t xml:space="preserve">. Objednatel musí vyvolat ústní jednání, na kterém se spor objasní a do jednoho týdne se zavazuje odpovědět </w:t>
      </w:r>
      <w:r w:rsidR="00170E85">
        <w:rPr>
          <w:rFonts w:ascii="Arial" w:hAnsi="Arial" w:cs="Arial"/>
          <w:sz w:val="22"/>
          <w:szCs w:val="22"/>
          <w:lang w:val="cs-CZ"/>
        </w:rPr>
        <w:t>Z</w:t>
      </w:r>
      <w:r w:rsidRPr="00CD64EA">
        <w:rPr>
          <w:rFonts w:ascii="Arial" w:hAnsi="Arial" w:cs="Arial"/>
          <w:sz w:val="22"/>
          <w:szCs w:val="22"/>
        </w:rPr>
        <w:t xml:space="preserve">hotoviteli.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K řešení a rozhodnutí sporů jsou oprávněny výlučně </w:t>
      </w:r>
      <w:r w:rsidR="001C5E46">
        <w:rPr>
          <w:rFonts w:ascii="Arial" w:hAnsi="Arial" w:cs="Arial"/>
          <w:sz w:val="22"/>
          <w:szCs w:val="22"/>
        </w:rPr>
        <w:t>statutární orgány obou stra</w:t>
      </w:r>
      <w:r w:rsidR="00170E85">
        <w:rPr>
          <w:rFonts w:ascii="Arial" w:hAnsi="Arial" w:cs="Arial"/>
          <w:sz w:val="22"/>
          <w:szCs w:val="22"/>
          <w:lang w:val="cs-CZ"/>
        </w:rPr>
        <w:t>n</w:t>
      </w:r>
      <w:r w:rsidR="001C5E46">
        <w:rPr>
          <w:rFonts w:ascii="Arial" w:hAnsi="Arial" w:cs="Arial"/>
          <w:sz w:val="22"/>
          <w:szCs w:val="22"/>
        </w:rPr>
        <w:t xml:space="preserve"> nebo </w:t>
      </w:r>
      <w:r w:rsidRPr="00CD64EA">
        <w:rPr>
          <w:rFonts w:ascii="Arial" w:hAnsi="Arial" w:cs="Arial"/>
          <w:sz w:val="22"/>
          <w:szCs w:val="22"/>
        </w:rPr>
        <w:t>osoby zmocněné</w:t>
      </w:r>
      <w:r w:rsidR="001C5E46">
        <w:rPr>
          <w:rFonts w:ascii="Arial" w:hAnsi="Arial" w:cs="Arial"/>
          <w:sz w:val="22"/>
          <w:szCs w:val="22"/>
        </w:rPr>
        <w:t xml:space="preserve"> těmito</w:t>
      </w:r>
      <w:r w:rsidRPr="00CD64EA">
        <w:rPr>
          <w:rFonts w:ascii="Arial" w:hAnsi="Arial" w:cs="Arial"/>
          <w:sz w:val="22"/>
          <w:szCs w:val="22"/>
        </w:rPr>
        <w:t xml:space="preserve"> statutárními orgány k jednání na základě speciální plné moci. V případě, že ani takto nedojde k vyřešení sporu, je každá ze smluvních stran oprávněna spor postoupit k rozhodnutí soudu. 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pStyle w:val="Zkladntext"/>
        <w:numPr>
          <w:ilvl w:val="0"/>
          <w:numId w:val="20"/>
        </w:numPr>
        <w:tabs>
          <w:tab w:val="clear" w:pos="720"/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 xml:space="preserve">Smluvní strany po přečtení smlouvy prohlašují, že souhlasí s jejím obsahem, </w:t>
      </w:r>
      <w:r w:rsidR="00B05FA9">
        <w:rPr>
          <w:rFonts w:ascii="Arial" w:hAnsi="Arial" w:cs="Arial"/>
          <w:sz w:val="22"/>
          <w:szCs w:val="22"/>
        </w:rPr>
        <w:br/>
      </w:r>
      <w:r w:rsidRPr="00CD64EA">
        <w:rPr>
          <w:rFonts w:ascii="Arial" w:hAnsi="Arial" w:cs="Arial"/>
          <w:sz w:val="22"/>
          <w:szCs w:val="22"/>
        </w:rPr>
        <w:t>že smlouva byla sepsána určitě a srozumitelně na základě pravdivých údajů a jejich pravé a svobodné vůle, nikoliv v tísni a za jednostranně nevýhodných podmínek. Na důkaz toho připojují své vlastnoruční podpisy.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BF317B" w:rsidRPr="00CD64EA" w:rsidRDefault="00BF317B" w:rsidP="00BF317B">
      <w:pPr>
        <w:tabs>
          <w:tab w:val="num" w:pos="567"/>
        </w:tabs>
        <w:ind w:left="567"/>
        <w:jc w:val="both"/>
        <w:rPr>
          <w:rFonts w:ascii="Arial" w:hAnsi="Arial" w:cs="Arial"/>
          <w:sz w:val="22"/>
          <w:szCs w:val="22"/>
        </w:rPr>
      </w:pPr>
      <w:r w:rsidRPr="00CD64EA">
        <w:rPr>
          <w:rFonts w:ascii="Arial" w:hAnsi="Arial" w:cs="Arial"/>
          <w:sz w:val="22"/>
          <w:szCs w:val="22"/>
        </w:rPr>
        <w:t>Přílohy a nedílné součásti Smlouvy aniž by k této smlouvě musely být připojeny: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rPr>
          <w:rFonts w:ascii="Arial" w:hAnsi="Arial" w:cs="Arial"/>
          <w:sz w:val="22"/>
          <w:szCs w:val="22"/>
        </w:rPr>
      </w:pPr>
    </w:p>
    <w:p w:rsidR="00532584" w:rsidRPr="005B41BA" w:rsidRDefault="00532584" w:rsidP="00532584">
      <w:pPr>
        <w:pStyle w:val="Zkladntext"/>
        <w:ind w:left="1985" w:hanging="1418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 xml:space="preserve">Příloha č. 1 -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cs-CZ"/>
        </w:rPr>
        <w:t>Položkový rozpočet stavby</w:t>
      </w:r>
    </w:p>
    <w:p w:rsidR="00532584" w:rsidRPr="005B41BA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 xml:space="preserve">Příloha č. 2 -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cs-CZ"/>
        </w:rPr>
        <w:t>Harmonogram prací finanční a věcný</w:t>
      </w:r>
    </w:p>
    <w:p w:rsidR="00532584" w:rsidRPr="005B41BA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 xml:space="preserve">Příloha č. 3 –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cs-CZ"/>
        </w:rPr>
        <w:t>Kontrolní a zkušební plán zhotovitele</w:t>
      </w:r>
    </w:p>
    <w:p w:rsidR="00532584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</w:rPr>
        <w:t xml:space="preserve">Příloha č. 4  -  </w:t>
      </w:r>
      <w:r w:rsidRPr="00CD64EA">
        <w:rPr>
          <w:rFonts w:ascii="Arial" w:hAnsi="Arial" w:cs="Arial"/>
          <w:sz w:val="22"/>
          <w:szCs w:val="22"/>
        </w:rPr>
        <w:t>Projektová dokumentace stavby</w:t>
      </w:r>
      <w:r w:rsidRPr="00C5250C">
        <w:rPr>
          <w:rFonts w:ascii="Arial" w:hAnsi="Arial" w:cs="Arial"/>
          <w:sz w:val="22"/>
          <w:szCs w:val="22"/>
        </w:rPr>
        <w:t xml:space="preserve"> </w:t>
      </w:r>
    </w:p>
    <w:p w:rsidR="00532584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>Příloha č. 5  -  Oprávněné osoby zhotovitele</w:t>
      </w:r>
    </w:p>
    <w:p w:rsidR="00532584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 xml:space="preserve">Příloha č. 6  -  </w:t>
      </w:r>
      <w:r>
        <w:rPr>
          <w:rFonts w:ascii="Arial" w:hAnsi="Arial" w:cs="Arial"/>
          <w:sz w:val="22"/>
          <w:szCs w:val="22"/>
        </w:rPr>
        <w:t xml:space="preserve">Seznam </w:t>
      </w:r>
      <w:r>
        <w:rPr>
          <w:rFonts w:ascii="Arial" w:hAnsi="Arial" w:cs="Arial"/>
          <w:sz w:val="22"/>
          <w:szCs w:val="22"/>
          <w:lang w:val="cs-CZ"/>
        </w:rPr>
        <w:t>pod</w:t>
      </w:r>
      <w:r>
        <w:rPr>
          <w:rFonts w:ascii="Arial" w:hAnsi="Arial" w:cs="Arial"/>
          <w:sz w:val="22"/>
          <w:szCs w:val="22"/>
        </w:rPr>
        <w:t>dodavatelů</w:t>
      </w:r>
    </w:p>
    <w:p w:rsidR="00532584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 xml:space="preserve">Příloha č. 7  -  </w:t>
      </w:r>
      <w:r w:rsidRPr="00CD64EA">
        <w:rPr>
          <w:rFonts w:ascii="Arial" w:hAnsi="Arial" w:cs="Arial"/>
          <w:sz w:val="22"/>
          <w:szCs w:val="22"/>
        </w:rPr>
        <w:t>Nabídka Zhotovitele v rámci zadávacího řízení</w:t>
      </w:r>
    </w:p>
    <w:p w:rsidR="00BF317B" w:rsidRDefault="00532584" w:rsidP="00532584">
      <w:pPr>
        <w:pStyle w:val="Zkladntext"/>
        <w:tabs>
          <w:tab w:val="left" w:pos="1985"/>
        </w:tabs>
        <w:ind w:left="567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 xml:space="preserve">Příloha č. 8  -  </w:t>
      </w:r>
      <w:r w:rsidRPr="00C5250C">
        <w:rPr>
          <w:rFonts w:ascii="Arial" w:hAnsi="Arial" w:cs="Arial"/>
          <w:sz w:val="22"/>
          <w:szCs w:val="22"/>
        </w:rPr>
        <w:t>Ostatní dokumenty Zadávací dokumentace</w:t>
      </w:r>
    </w:p>
    <w:p w:rsidR="00BF317B" w:rsidRPr="00CD64EA" w:rsidRDefault="00BF317B" w:rsidP="00BF317B">
      <w:pPr>
        <w:pStyle w:val="Zkladntext"/>
        <w:tabs>
          <w:tab w:val="num" w:pos="1134"/>
        </w:tabs>
        <w:spacing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</w:p>
    <w:p w:rsidR="00961C2B" w:rsidRDefault="00961C2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 w:rsidRPr="006D00FE">
        <w:rPr>
          <w:rFonts w:ascii="Arial" w:hAnsi="Arial" w:cs="Arial"/>
          <w:sz w:val="22"/>
          <w:szCs w:val="22"/>
        </w:rPr>
        <w:t xml:space="preserve">V </w:t>
      </w:r>
      <w:r w:rsidR="00C5250C">
        <w:rPr>
          <w:rFonts w:ascii="Arial" w:hAnsi="Arial" w:cs="Arial"/>
          <w:sz w:val="22"/>
          <w:szCs w:val="22"/>
        </w:rPr>
        <w:t>………………….</w:t>
      </w:r>
      <w:r w:rsidRPr="006D00FE">
        <w:rPr>
          <w:rFonts w:ascii="Arial" w:hAnsi="Arial" w:cs="Arial"/>
          <w:sz w:val="22"/>
          <w:szCs w:val="22"/>
        </w:rPr>
        <w:t xml:space="preserve"> dne</w:t>
      </w:r>
      <w:r>
        <w:rPr>
          <w:rFonts w:ascii="Arial" w:hAnsi="Arial" w:cs="Arial"/>
          <w:sz w:val="22"/>
          <w:szCs w:val="22"/>
        </w:rPr>
        <w:t xml:space="preserve"> ……</w:t>
      </w:r>
      <w:r w:rsidR="00C5250C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6D00FE">
        <w:rPr>
          <w:rFonts w:ascii="Arial" w:hAnsi="Arial" w:cs="Arial"/>
          <w:sz w:val="22"/>
          <w:szCs w:val="22"/>
        </w:rPr>
        <w:t>V</w:t>
      </w:r>
      <w:r>
        <w:rPr>
          <w:rFonts w:ascii="Arial" w:hAnsi="Arial" w:cs="Arial"/>
          <w:sz w:val="22"/>
          <w:szCs w:val="22"/>
        </w:rPr>
        <w:t xml:space="preserve"> </w:t>
      </w:r>
      <w:r w:rsidR="00C5250C">
        <w:rPr>
          <w:rFonts w:ascii="Arial" w:hAnsi="Arial" w:cs="Arial"/>
          <w:sz w:val="22"/>
          <w:szCs w:val="22"/>
        </w:rPr>
        <w:t>………………..</w:t>
      </w:r>
      <w:r w:rsidRPr="006D00FE">
        <w:rPr>
          <w:rFonts w:ascii="Arial" w:hAnsi="Arial" w:cs="Arial"/>
          <w:sz w:val="22"/>
          <w:szCs w:val="22"/>
        </w:rPr>
        <w:t xml:space="preserve"> dne </w:t>
      </w:r>
      <w:r>
        <w:rPr>
          <w:rFonts w:ascii="Arial" w:hAnsi="Arial" w:cs="Arial"/>
          <w:sz w:val="22"/>
          <w:szCs w:val="22"/>
        </w:rPr>
        <w:t>………………</w:t>
      </w:r>
    </w:p>
    <w:p w:rsidR="00BF317B" w:rsidRPr="00CD64EA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</w:p>
    <w:p w:rsidR="00322BFA" w:rsidRDefault="00322BFA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961C2B" w:rsidRDefault="00961C2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 zhotovitele: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CD64EA">
        <w:rPr>
          <w:rFonts w:ascii="Arial" w:hAnsi="Arial" w:cs="Arial"/>
          <w:sz w:val="22"/>
          <w:szCs w:val="22"/>
        </w:rPr>
        <w:t xml:space="preserve">Za objednatele: </w:t>
      </w:r>
    </w:p>
    <w:p w:rsidR="00BF317B" w:rsidRDefault="00BF317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961C2B" w:rsidRDefault="00961C2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961C2B" w:rsidRPr="00961C2B" w:rsidRDefault="00961C2B" w:rsidP="00BF317B">
      <w:pPr>
        <w:pStyle w:val="Zkladntext"/>
        <w:tabs>
          <w:tab w:val="num" w:pos="567"/>
        </w:tabs>
        <w:spacing w:line="240" w:lineRule="atLeast"/>
        <w:ind w:left="567" w:hanging="567"/>
        <w:jc w:val="both"/>
        <w:rPr>
          <w:rFonts w:ascii="Arial" w:hAnsi="Arial" w:cs="Arial"/>
          <w:sz w:val="22"/>
          <w:szCs w:val="22"/>
          <w:lang w:val="cs-CZ"/>
        </w:rPr>
      </w:pPr>
    </w:p>
    <w:p w:rsidR="00762DDA" w:rsidRDefault="00762DDA" w:rsidP="00B842C7">
      <w:pPr>
        <w:pStyle w:val="Zkladntext"/>
        <w:tabs>
          <w:tab w:val="num" w:pos="0"/>
        </w:tabs>
        <w:spacing w:line="240" w:lineRule="atLeast"/>
        <w:jc w:val="both"/>
        <w:rPr>
          <w:rFonts w:ascii="Arial" w:hAnsi="Arial" w:cs="Arial"/>
          <w:sz w:val="22"/>
          <w:szCs w:val="22"/>
          <w:lang w:val="cs-CZ"/>
        </w:rPr>
      </w:pPr>
    </w:p>
    <w:p w:rsidR="00322BFA" w:rsidRDefault="00322BFA" w:rsidP="00B842C7">
      <w:pPr>
        <w:pStyle w:val="Zkladntext"/>
        <w:tabs>
          <w:tab w:val="num" w:pos="0"/>
        </w:tabs>
        <w:spacing w:line="240" w:lineRule="atLeast"/>
        <w:jc w:val="both"/>
        <w:rPr>
          <w:rFonts w:ascii="Arial" w:hAnsi="Arial" w:cs="Arial"/>
          <w:sz w:val="22"/>
          <w:szCs w:val="22"/>
          <w:lang w:val="cs-CZ"/>
        </w:rPr>
      </w:pPr>
    </w:p>
    <w:p w:rsidR="00BF317B" w:rsidRPr="00CD64EA" w:rsidRDefault="00BF317B" w:rsidP="00BF317B">
      <w:pPr>
        <w:pStyle w:val="Zkladntext"/>
        <w:tabs>
          <w:tab w:val="num" w:pos="1134"/>
        </w:tabs>
        <w:spacing w:line="240" w:lineRule="atLeast"/>
        <w:ind w:left="1134" w:hanging="567"/>
        <w:jc w:val="both"/>
        <w:rPr>
          <w:rFonts w:ascii="Arial" w:hAnsi="Arial" w:cs="Arial"/>
          <w:sz w:val="22"/>
          <w:szCs w:val="22"/>
        </w:rPr>
      </w:pPr>
    </w:p>
    <w:p w:rsidR="0079604E" w:rsidRDefault="0079604E" w:rsidP="00046F89">
      <w:pPr>
        <w:pStyle w:val="Zkladntext"/>
        <w:tabs>
          <w:tab w:val="num" w:pos="0"/>
          <w:tab w:val="center" w:pos="2127"/>
          <w:tab w:val="center" w:pos="6379"/>
        </w:tabs>
        <w:spacing w:line="24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BF317B" w:rsidRPr="00DA3208">
        <w:rPr>
          <w:rFonts w:ascii="Arial" w:hAnsi="Arial" w:cs="Arial"/>
          <w:sz w:val="22"/>
          <w:szCs w:val="22"/>
          <w:highlight w:val="yellow"/>
        </w:rPr>
        <w:t>…………………………….</w:t>
      </w:r>
      <w:r w:rsidR="00BF317B">
        <w:rPr>
          <w:rFonts w:ascii="Arial" w:hAnsi="Arial" w:cs="Arial"/>
          <w:sz w:val="22"/>
          <w:szCs w:val="22"/>
        </w:rPr>
        <w:tab/>
        <w:t xml:space="preserve">    </w:t>
      </w:r>
      <w:r w:rsidR="00903DB1">
        <w:rPr>
          <w:rFonts w:ascii="Arial" w:hAnsi="Arial" w:cs="Arial"/>
          <w:sz w:val="22"/>
          <w:szCs w:val="22"/>
        </w:rPr>
        <w:t>..</w:t>
      </w:r>
      <w:r>
        <w:rPr>
          <w:rFonts w:ascii="Arial" w:hAnsi="Arial" w:cs="Arial"/>
          <w:sz w:val="22"/>
          <w:szCs w:val="22"/>
        </w:rPr>
        <w:t>…</w:t>
      </w:r>
      <w:r w:rsidR="00BF317B" w:rsidRPr="00CD64EA">
        <w:rPr>
          <w:rFonts w:ascii="Arial" w:hAnsi="Arial" w:cs="Arial"/>
          <w:sz w:val="22"/>
          <w:szCs w:val="22"/>
        </w:rPr>
        <w:t>……………………………</w:t>
      </w:r>
    </w:p>
    <w:p w:rsidR="0079604E" w:rsidRDefault="0079604E" w:rsidP="0079604E">
      <w:pPr>
        <w:pStyle w:val="Zkladntext"/>
        <w:tabs>
          <w:tab w:val="num" w:pos="0"/>
          <w:tab w:val="center" w:pos="2552"/>
          <w:tab w:val="center" w:pos="6379"/>
        </w:tabs>
        <w:spacing w:line="240" w:lineRule="atLeast"/>
        <w:rPr>
          <w:rFonts w:ascii="Arial" w:hAnsi="Arial" w:cs="Arial"/>
          <w:sz w:val="22"/>
          <w:szCs w:val="22"/>
          <w:lang w:val="cs-CZ"/>
        </w:rPr>
      </w:pPr>
      <w:bookmarkStart w:id="0" w:name="_GoBack"/>
      <w:bookmarkEnd w:id="0"/>
      <w:r>
        <w:rPr>
          <w:rFonts w:ascii="Arial" w:hAnsi="Arial" w:cs="Arial"/>
          <w:sz w:val="22"/>
          <w:szCs w:val="22"/>
        </w:rPr>
        <w:tab/>
      </w:r>
      <w:r w:rsidR="00BF317B" w:rsidRPr="006D00FE">
        <w:rPr>
          <w:rFonts w:ascii="Arial" w:hAnsi="Arial" w:cs="Arial"/>
          <w:sz w:val="22"/>
          <w:szCs w:val="22"/>
        </w:rPr>
        <w:tab/>
      </w:r>
      <w:r w:rsidR="00C251DB">
        <w:rPr>
          <w:rFonts w:ascii="Arial" w:hAnsi="Arial" w:cs="Arial"/>
          <w:sz w:val="22"/>
          <w:szCs w:val="22"/>
          <w:lang w:val="cs-CZ"/>
        </w:rPr>
        <w:t>Vít Aldorf</w:t>
      </w:r>
    </w:p>
    <w:p w:rsidR="00903DB1" w:rsidRDefault="00E53FC0" w:rsidP="00C251DB">
      <w:pPr>
        <w:pStyle w:val="Zkladntext"/>
        <w:tabs>
          <w:tab w:val="num" w:pos="0"/>
          <w:tab w:val="center" w:pos="2552"/>
          <w:tab w:val="center" w:pos="6379"/>
        </w:tabs>
        <w:spacing w:line="240" w:lineRule="atLeast"/>
        <w:rPr>
          <w:rFonts w:ascii="Arial" w:hAnsi="Arial" w:cs="Arial"/>
          <w:sz w:val="22"/>
          <w:szCs w:val="22"/>
          <w:lang w:val="cs-CZ"/>
        </w:rPr>
      </w:pPr>
      <w:r>
        <w:rPr>
          <w:rFonts w:ascii="Arial" w:hAnsi="Arial" w:cs="Arial"/>
          <w:sz w:val="22"/>
          <w:szCs w:val="22"/>
          <w:lang w:val="cs-CZ"/>
        </w:rPr>
        <w:tab/>
      </w:r>
      <w:r>
        <w:rPr>
          <w:rFonts w:ascii="Arial" w:hAnsi="Arial" w:cs="Arial"/>
          <w:sz w:val="22"/>
          <w:szCs w:val="22"/>
          <w:lang w:val="cs-CZ"/>
        </w:rPr>
        <w:tab/>
      </w:r>
      <w:r w:rsidR="00046F89">
        <w:rPr>
          <w:rFonts w:ascii="Arial" w:hAnsi="Arial" w:cs="Arial"/>
          <w:sz w:val="22"/>
          <w:szCs w:val="22"/>
          <w:lang w:val="cs-CZ"/>
        </w:rPr>
        <w:t>starosta města Oslavany</w:t>
      </w:r>
    </w:p>
    <w:sectPr w:rsidR="00903DB1"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DAC" w:rsidRDefault="00F12DAC">
      <w:r>
        <w:separator/>
      </w:r>
    </w:p>
  </w:endnote>
  <w:endnote w:type="continuationSeparator" w:id="0">
    <w:p w:rsidR="00F12DAC" w:rsidRDefault="00F1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F6" w:rsidRDefault="00395BF6" w:rsidP="00BF317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395BF6" w:rsidRDefault="00395BF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BF6" w:rsidRDefault="00395BF6" w:rsidP="00BF317B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F12DAC">
      <w:rPr>
        <w:rStyle w:val="slostrnky"/>
        <w:noProof/>
      </w:rPr>
      <w:t>1</w:t>
    </w:r>
    <w:r>
      <w:rPr>
        <w:rStyle w:val="slostrnky"/>
      </w:rPr>
      <w:fldChar w:fldCharType="end"/>
    </w:r>
  </w:p>
  <w:p w:rsidR="00395BF6" w:rsidRDefault="00395BF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DAC" w:rsidRDefault="00F12DAC">
      <w:r>
        <w:separator/>
      </w:r>
    </w:p>
  </w:footnote>
  <w:footnote w:type="continuationSeparator" w:id="0">
    <w:p w:rsidR="00F12DAC" w:rsidRDefault="00F12D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E4911"/>
    <w:multiLevelType w:val="hybridMultilevel"/>
    <w:tmpl w:val="B6349FE0"/>
    <w:lvl w:ilvl="0" w:tplc="2ECE12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076C640E"/>
    <w:multiLevelType w:val="hybridMultilevel"/>
    <w:tmpl w:val="8598C044"/>
    <w:lvl w:ilvl="0" w:tplc="2ECE1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E03698"/>
    <w:multiLevelType w:val="hybridMultilevel"/>
    <w:tmpl w:val="D76CF1F0"/>
    <w:lvl w:ilvl="0" w:tplc="4DDED164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  <w:i w:val="0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">
    <w:nsid w:val="0EFF020C"/>
    <w:multiLevelType w:val="hybridMultilevel"/>
    <w:tmpl w:val="7F9E3E6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B66AF"/>
    <w:multiLevelType w:val="hybridMultilevel"/>
    <w:tmpl w:val="FF9CCD48"/>
    <w:lvl w:ilvl="0" w:tplc="01069C9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>
    <w:nsid w:val="12F5065A"/>
    <w:multiLevelType w:val="hybridMultilevel"/>
    <w:tmpl w:val="DAB6218E"/>
    <w:lvl w:ilvl="0" w:tplc="2ECE12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7D58F9"/>
    <w:multiLevelType w:val="multilevel"/>
    <w:tmpl w:val="77FEEE1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  )"/>
      <w:lvlJc w:val="left"/>
      <w:pPr>
        <w:tabs>
          <w:tab w:val="num" w:pos="851"/>
        </w:tabs>
        <w:ind w:left="851" w:hanging="454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964"/>
        </w:tabs>
        <w:ind w:left="964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4C9087E"/>
    <w:multiLevelType w:val="hybridMultilevel"/>
    <w:tmpl w:val="4D90EA8A"/>
    <w:lvl w:ilvl="0" w:tplc="5F32588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F38CE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4EE2B0A"/>
    <w:multiLevelType w:val="hybridMultilevel"/>
    <w:tmpl w:val="8346A6E6"/>
    <w:lvl w:ilvl="0" w:tplc="603A1FF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DB6D61"/>
    <w:multiLevelType w:val="singleLevel"/>
    <w:tmpl w:val="FD32EE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1B647A95"/>
    <w:multiLevelType w:val="hybridMultilevel"/>
    <w:tmpl w:val="098699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8666CD"/>
    <w:multiLevelType w:val="hybridMultilevel"/>
    <w:tmpl w:val="338873CA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30E73E37"/>
    <w:multiLevelType w:val="hybridMultilevel"/>
    <w:tmpl w:val="133AD868"/>
    <w:lvl w:ilvl="0" w:tplc="04050017">
      <w:start w:val="1"/>
      <w:numFmt w:val="lowerLetter"/>
      <w:lvlText w:val="%1)"/>
      <w:lvlJc w:val="left"/>
      <w:pPr>
        <w:ind w:left="900" w:hanging="360"/>
      </w:p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</w:lvl>
    <w:lvl w:ilvl="3" w:tplc="0405000F" w:tentative="1">
      <w:start w:val="1"/>
      <w:numFmt w:val="decimal"/>
      <w:lvlText w:val="%4."/>
      <w:lvlJc w:val="left"/>
      <w:pPr>
        <w:ind w:left="3060" w:hanging="360"/>
      </w:p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</w:lvl>
    <w:lvl w:ilvl="6" w:tplc="0405000F" w:tentative="1">
      <w:start w:val="1"/>
      <w:numFmt w:val="decimal"/>
      <w:lvlText w:val="%7."/>
      <w:lvlJc w:val="left"/>
      <w:pPr>
        <w:ind w:left="5220" w:hanging="360"/>
      </w:p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31E4316B"/>
    <w:multiLevelType w:val="hybridMultilevel"/>
    <w:tmpl w:val="0F34AAFC"/>
    <w:lvl w:ilvl="0" w:tplc="1CBE1666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Times New Roman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  <w:rPr>
        <w:b w:val="0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4">
    <w:nsid w:val="338C4BDF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97016D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12C3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84C09E8"/>
    <w:multiLevelType w:val="hybridMultilevel"/>
    <w:tmpl w:val="8B02649E"/>
    <w:lvl w:ilvl="0" w:tplc="04050017">
      <w:start w:val="1"/>
      <w:numFmt w:val="lowerLetter"/>
      <w:lvlText w:val="%1)"/>
      <w:lvlJc w:val="left"/>
      <w:pPr>
        <w:ind w:left="1287" w:hanging="360"/>
      </w:pPr>
    </w:lvl>
    <w:lvl w:ilvl="1" w:tplc="04050019" w:tentative="1">
      <w:start w:val="1"/>
      <w:numFmt w:val="lowerLetter"/>
      <w:lvlText w:val="%2."/>
      <w:lvlJc w:val="left"/>
      <w:pPr>
        <w:ind w:left="2007" w:hanging="360"/>
      </w:pPr>
    </w:lvl>
    <w:lvl w:ilvl="2" w:tplc="0405001B" w:tentative="1">
      <w:start w:val="1"/>
      <w:numFmt w:val="lowerRoman"/>
      <w:lvlText w:val="%3."/>
      <w:lvlJc w:val="right"/>
      <w:pPr>
        <w:ind w:left="2727" w:hanging="180"/>
      </w:pPr>
    </w:lvl>
    <w:lvl w:ilvl="3" w:tplc="0405000F" w:tentative="1">
      <w:start w:val="1"/>
      <w:numFmt w:val="decimal"/>
      <w:lvlText w:val="%4."/>
      <w:lvlJc w:val="left"/>
      <w:pPr>
        <w:ind w:left="3447" w:hanging="360"/>
      </w:pPr>
    </w:lvl>
    <w:lvl w:ilvl="4" w:tplc="04050019" w:tentative="1">
      <w:start w:val="1"/>
      <w:numFmt w:val="lowerLetter"/>
      <w:lvlText w:val="%5."/>
      <w:lvlJc w:val="left"/>
      <w:pPr>
        <w:ind w:left="4167" w:hanging="360"/>
      </w:pPr>
    </w:lvl>
    <w:lvl w:ilvl="5" w:tplc="0405001B" w:tentative="1">
      <w:start w:val="1"/>
      <w:numFmt w:val="lowerRoman"/>
      <w:lvlText w:val="%6."/>
      <w:lvlJc w:val="right"/>
      <w:pPr>
        <w:ind w:left="4887" w:hanging="180"/>
      </w:pPr>
    </w:lvl>
    <w:lvl w:ilvl="6" w:tplc="0405000F" w:tentative="1">
      <w:start w:val="1"/>
      <w:numFmt w:val="decimal"/>
      <w:lvlText w:val="%7."/>
      <w:lvlJc w:val="left"/>
      <w:pPr>
        <w:ind w:left="5607" w:hanging="360"/>
      </w:pPr>
    </w:lvl>
    <w:lvl w:ilvl="7" w:tplc="04050019" w:tentative="1">
      <w:start w:val="1"/>
      <w:numFmt w:val="lowerLetter"/>
      <w:lvlText w:val="%8."/>
      <w:lvlJc w:val="left"/>
      <w:pPr>
        <w:ind w:left="6327" w:hanging="360"/>
      </w:pPr>
    </w:lvl>
    <w:lvl w:ilvl="8" w:tplc="040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85B3EFD"/>
    <w:multiLevelType w:val="hybridMultilevel"/>
    <w:tmpl w:val="A8D809D8"/>
    <w:lvl w:ilvl="0" w:tplc="04050017">
      <w:start w:val="1"/>
      <w:numFmt w:val="lowerLetter"/>
      <w:lvlText w:val="%1)"/>
      <w:lvlJc w:val="left"/>
      <w:pPr>
        <w:ind w:left="1500" w:hanging="360"/>
      </w:pPr>
    </w:lvl>
    <w:lvl w:ilvl="1" w:tplc="04050019" w:tentative="1">
      <w:start w:val="1"/>
      <w:numFmt w:val="lowerLetter"/>
      <w:lvlText w:val="%2."/>
      <w:lvlJc w:val="left"/>
      <w:pPr>
        <w:ind w:left="2220" w:hanging="360"/>
      </w:pPr>
    </w:lvl>
    <w:lvl w:ilvl="2" w:tplc="0405001B" w:tentative="1">
      <w:start w:val="1"/>
      <w:numFmt w:val="lowerRoman"/>
      <w:lvlText w:val="%3."/>
      <w:lvlJc w:val="right"/>
      <w:pPr>
        <w:ind w:left="2940" w:hanging="180"/>
      </w:pPr>
    </w:lvl>
    <w:lvl w:ilvl="3" w:tplc="04050017">
      <w:start w:val="1"/>
      <w:numFmt w:val="lowerLetter"/>
      <w:lvlText w:val="%4)"/>
      <w:lvlJc w:val="left"/>
      <w:pPr>
        <w:ind w:left="3660" w:hanging="360"/>
      </w:pPr>
    </w:lvl>
    <w:lvl w:ilvl="4" w:tplc="04050019" w:tentative="1">
      <w:start w:val="1"/>
      <w:numFmt w:val="lowerLetter"/>
      <w:lvlText w:val="%5."/>
      <w:lvlJc w:val="left"/>
      <w:pPr>
        <w:ind w:left="4380" w:hanging="360"/>
      </w:pPr>
    </w:lvl>
    <w:lvl w:ilvl="5" w:tplc="0405001B" w:tentative="1">
      <w:start w:val="1"/>
      <w:numFmt w:val="lowerRoman"/>
      <w:lvlText w:val="%6."/>
      <w:lvlJc w:val="right"/>
      <w:pPr>
        <w:ind w:left="5100" w:hanging="180"/>
      </w:pPr>
    </w:lvl>
    <w:lvl w:ilvl="6" w:tplc="0405000F" w:tentative="1">
      <w:start w:val="1"/>
      <w:numFmt w:val="decimal"/>
      <w:lvlText w:val="%7."/>
      <w:lvlJc w:val="left"/>
      <w:pPr>
        <w:ind w:left="5820" w:hanging="360"/>
      </w:pPr>
    </w:lvl>
    <w:lvl w:ilvl="7" w:tplc="04050019" w:tentative="1">
      <w:start w:val="1"/>
      <w:numFmt w:val="lowerLetter"/>
      <w:lvlText w:val="%8."/>
      <w:lvlJc w:val="left"/>
      <w:pPr>
        <w:ind w:left="6540" w:hanging="360"/>
      </w:pPr>
    </w:lvl>
    <w:lvl w:ilvl="8" w:tplc="040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3C107365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D367049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55734E"/>
    <w:multiLevelType w:val="hybridMultilevel"/>
    <w:tmpl w:val="2266F604"/>
    <w:lvl w:ilvl="0" w:tplc="0405000F">
      <w:start w:val="1"/>
      <w:numFmt w:val="decimal"/>
      <w:lvlText w:val="%1."/>
      <w:lvlJc w:val="left"/>
      <w:pPr>
        <w:tabs>
          <w:tab w:val="num" w:pos="1992"/>
        </w:tabs>
        <w:ind w:left="1992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2712"/>
        </w:tabs>
        <w:ind w:left="2712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432"/>
        </w:tabs>
        <w:ind w:left="3432" w:hanging="180"/>
      </w:pPr>
    </w:lvl>
    <w:lvl w:ilvl="3" w:tplc="0405000F">
      <w:start w:val="1"/>
      <w:numFmt w:val="decimal"/>
      <w:lvlText w:val="%4."/>
      <w:lvlJc w:val="left"/>
      <w:pPr>
        <w:tabs>
          <w:tab w:val="num" w:pos="4152"/>
        </w:tabs>
        <w:ind w:left="4152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4872"/>
        </w:tabs>
        <w:ind w:left="4872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5592"/>
        </w:tabs>
        <w:ind w:left="559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12"/>
        </w:tabs>
        <w:ind w:left="631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32"/>
        </w:tabs>
        <w:ind w:left="703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52"/>
        </w:tabs>
        <w:ind w:left="7752" w:hanging="180"/>
      </w:pPr>
    </w:lvl>
  </w:abstractNum>
  <w:abstractNum w:abstractNumId="23">
    <w:nsid w:val="454C284E"/>
    <w:multiLevelType w:val="hybridMultilevel"/>
    <w:tmpl w:val="D318E400"/>
    <w:lvl w:ilvl="0" w:tplc="FFFFFFF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4">
    <w:nsid w:val="459D6C88"/>
    <w:multiLevelType w:val="hybridMultilevel"/>
    <w:tmpl w:val="D1C88A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A708FA"/>
    <w:multiLevelType w:val="hybridMultilevel"/>
    <w:tmpl w:val="B010FC6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604A49"/>
    <w:multiLevelType w:val="multilevel"/>
    <w:tmpl w:val="64800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7">
    <w:nsid w:val="4A4615BA"/>
    <w:multiLevelType w:val="hybridMultilevel"/>
    <w:tmpl w:val="E62808D0"/>
    <w:lvl w:ilvl="0" w:tplc="70528664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DD503E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0146D0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4C4D6B"/>
    <w:multiLevelType w:val="hybridMultilevel"/>
    <w:tmpl w:val="8028FF7C"/>
    <w:lvl w:ilvl="0" w:tplc="603A1FF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1">
    <w:nsid w:val="551D116D"/>
    <w:multiLevelType w:val="hybridMultilevel"/>
    <w:tmpl w:val="5BF8C58E"/>
    <w:lvl w:ilvl="0" w:tplc="6978AE9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2">
    <w:nsid w:val="5A5F2764"/>
    <w:multiLevelType w:val="hybridMultilevel"/>
    <w:tmpl w:val="00CCE4A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580B8B"/>
    <w:multiLevelType w:val="hybridMultilevel"/>
    <w:tmpl w:val="2AC8986E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4">
    <w:nsid w:val="6509666D"/>
    <w:multiLevelType w:val="hybridMultilevel"/>
    <w:tmpl w:val="0EC02738"/>
    <w:lvl w:ilvl="0" w:tplc="3A8C6ACE">
      <w:start w:val="1"/>
      <w:numFmt w:val="upperRoman"/>
      <w:lvlText w:val="%1."/>
      <w:lvlJc w:val="right"/>
      <w:pPr>
        <w:ind w:left="1080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579280F"/>
    <w:multiLevelType w:val="singleLevel"/>
    <w:tmpl w:val="FD32EED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6">
    <w:nsid w:val="67846FBB"/>
    <w:multiLevelType w:val="hybridMultilevel"/>
    <w:tmpl w:val="658C287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AE4E50"/>
    <w:multiLevelType w:val="hybridMultilevel"/>
    <w:tmpl w:val="7FC89646"/>
    <w:lvl w:ilvl="0" w:tplc="2ECE1228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8">
    <w:nsid w:val="6C913B51"/>
    <w:multiLevelType w:val="multilevel"/>
    <w:tmpl w:val="2A2A12C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39">
    <w:nsid w:val="6D7C0DD4"/>
    <w:multiLevelType w:val="singleLevel"/>
    <w:tmpl w:val="5D029962"/>
    <w:lvl w:ilvl="0">
      <w:start w:val="1"/>
      <w:numFmt w:val="bullet"/>
      <w:lvlText w:val="-"/>
      <w:lvlJc w:val="left"/>
      <w:pPr>
        <w:tabs>
          <w:tab w:val="num" w:pos="1128"/>
        </w:tabs>
        <w:ind w:left="1128" w:hanging="360"/>
      </w:pPr>
      <w:rPr>
        <w:rFonts w:hint="default"/>
        <w:i/>
      </w:rPr>
    </w:lvl>
  </w:abstractNum>
  <w:abstractNum w:abstractNumId="40">
    <w:nsid w:val="741B0AEB"/>
    <w:multiLevelType w:val="hybridMultilevel"/>
    <w:tmpl w:val="BEF0A1A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E77FCE"/>
    <w:multiLevelType w:val="hybridMultilevel"/>
    <w:tmpl w:val="EE36576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AC35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2D44E4"/>
    <w:multiLevelType w:val="hybridMultilevel"/>
    <w:tmpl w:val="2560423E"/>
    <w:lvl w:ilvl="0" w:tplc="FFFFFFF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43">
    <w:nsid w:val="7CA2200B"/>
    <w:multiLevelType w:val="hybridMultilevel"/>
    <w:tmpl w:val="6798ADD0"/>
    <w:lvl w:ilvl="0" w:tplc="042AFDC2">
      <w:start w:val="1"/>
      <w:numFmt w:val="lowerLetter"/>
      <w:lvlText w:val="%1)"/>
      <w:lvlJc w:val="left"/>
      <w:pPr>
        <w:tabs>
          <w:tab w:val="num" w:pos="2136"/>
        </w:tabs>
        <w:ind w:left="213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44">
    <w:nsid w:val="7CEA6178"/>
    <w:multiLevelType w:val="hybridMultilevel"/>
    <w:tmpl w:val="0986998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ED16436"/>
    <w:multiLevelType w:val="hybridMultilevel"/>
    <w:tmpl w:val="7610DE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8"/>
  </w:num>
  <w:num w:numId="3">
    <w:abstractNumId w:val="2"/>
  </w:num>
  <w:num w:numId="4">
    <w:abstractNumId w:val="13"/>
  </w:num>
  <w:num w:numId="5">
    <w:abstractNumId w:val="16"/>
  </w:num>
  <w:num w:numId="6">
    <w:abstractNumId w:val="37"/>
  </w:num>
  <w:num w:numId="7">
    <w:abstractNumId w:val="30"/>
  </w:num>
  <w:num w:numId="8">
    <w:abstractNumId w:val="39"/>
  </w:num>
  <w:num w:numId="9">
    <w:abstractNumId w:val="1"/>
  </w:num>
  <w:num w:numId="10">
    <w:abstractNumId w:val="33"/>
  </w:num>
  <w:num w:numId="11">
    <w:abstractNumId w:val="0"/>
  </w:num>
  <w:num w:numId="12">
    <w:abstractNumId w:val="31"/>
  </w:num>
  <w:num w:numId="13">
    <w:abstractNumId w:val="5"/>
  </w:num>
  <w:num w:numId="14">
    <w:abstractNumId w:val="42"/>
  </w:num>
  <w:num w:numId="15">
    <w:abstractNumId w:val="9"/>
  </w:num>
  <w:num w:numId="16">
    <w:abstractNumId w:val="8"/>
  </w:num>
  <w:num w:numId="17">
    <w:abstractNumId w:val="23"/>
  </w:num>
  <w:num w:numId="18">
    <w:abstractNumId w:val="25"/>
  </w:num>
  <w:num w:numId="19">
    <w:abstractNumId w:val="35"/>
  </w:num>
  <w:num w:numId="20">
    <w:abstractNumId w:val="41"/>
  </w:num>
  <w:num w:numId="21">
    <w:abstractNumId w:val="43"/>
  </w:num>
  <w:num w:numId="22">
    <w:abstractNumId w:val="34"/>
  </w:num>
  <w:num w:numId="23">
    <w:abstractNumId w:val="22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</w:num>
  <w:num w:numId="30">
    <w:abstractNumId w:val="45"/>
  </w:num>
  <w:num w:numId="31">
    <w:abstractNumId w:val="44"/>
  </w:num>
  <w:num w:numId="32">
    <w:abstractNumId w:val="10"/>
  </w:num>
  <w:num w:numId="33">
    <w:abstractNumId w:val="6"/>
  </w:num>
  <w:num w:numId="34">
    <w:abstractNumId w:val="32"/>
  </w:num>
  <w:num w:numId="35">
    <w:abstractNumId w:val="24"/>
  </w:num>
  <w:num w:numId="36">
    <w:abstractNumId w:val="3"/>
  </w:num>
  <w:num w:numId="37">
    <w:abstractNumId w:val="40"/>
  </w:num>
  <w:num w:numId="38">
    <w:abstractNumId w:val="12"/>
  </w:num>
  <w:num w:numId="39">
    <w:abstractNumId w:val="36"/>
  </w:num>
  <w:num w:numId="40">
    <w:abstractNumId w:val="19"/>
  </w:num>
  <w:num w:numId="41">
    <w:abstractNumId w:val="29"/>
  </w:num>
  <w:num w:numId="42">
    <w:abstractNumId w:val="15"/>
  </w:num>
  <w:num w:numId="43">
    <w:abstractNumId w:val="28"/>
  </w:num>
  <w:num w:numId="44">
    <w:abstractNumId w:val="21"/>
  </w:num>
  <w:num w:numId="45">
    <w:abstractNumId w:val="14"/>
  </w:num>
  <w:num w:numId="46">
    <w:abstractNumId w:val="11"/>
  </w:num>
  <w:num w:numId="47">
    <w:abstractNumId w:val="17"/>
  </w:num>
  <w:num w:numId="48">
    <w:abstractNumId w:val="18"/>
  </w:num>
  <w:num w:numId="49">
    <w:abstractNumId w:val="7"/>
  </w:num>
  <w:num w:numId="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17B"/>
    <w:rsid w:val="000006FE"/>
    <w:rsid w:val="00004277"/>
    <w:rsid w:val="00012222"/>
    <w:rsid w:val="00012C29"/>
    <w:rsid w:val="000376B0"/>
    <w:rsid w:val="000418B2"/>
    <w:rsid w:val="000428D9"/>
    <w:rsid w:val="00044BEC"/>
    <w:rsid w:val="00046F89"/>
    <w:rsid w:val="0005071B"/>
    <w:rsid w:val="00052A2E"/>
    <w:rsid w:val="00065304"/>
    <w:rsid w:val="00086F29"/>
    <w:rsid w:val="0009245F"/>
    <w:rsid w:val="00095A69"/>
    <w:rsid w:val="000A27F7"/>
    <w:rsid w:val="000B6CA5"/>
    <w:rsid w:val="000C0CB4"/>
    <w:rsid w:val="000D6928"/>
    <w:rsid w:val="000D75D6"/>
    <w:rsid w:val="000F280B"/>
    <w:rsid w:val="000F553B"/>
    <w:rsid w:val="00104207"/>
    <w:rsid w:val="00111964"/>
    <w:rsid w:val="00113B76"/>
    <w:rsid w:val="0012294B"/>
    <w:rsid w:val="00123190"/>
    <w:rsid w:val="00147AE0"/>
    <w:rsid w:val="00151D9B"/>
    <w:rsid w:val="001534BD"/>
    <w:rsid w:val="00153875"/>
    <w:rsid w:val="00164E80"/>
    <w:rsid w:val="00170CAE"/>
    <w:rsid w:val="00170E85"/>
    <w:rsid w:val="00175AB8"/>
    <w:rsid w:val="001A570F"/>
    <w:rsid w:val="001C33C2"/>
    <w:rsid w:val="001C5E46"/>
    <w:rsid w:val="001E7A42"/>
    <w:rsid w:val="00203D02"/>
    <w:rsid w:val="0021636A"/>
    <w:rsid w:val="00217165"/>
    <w:rsid w:val="00221A7A"/>
    <w:rsid w:val="00223973"/>
    <w:rsid w:val="00231F02"/>
    <w:rsid w:val="0023649D"/>
    <w:rsid w:val="00251047"/>
    <w:rsid w:val="002555CC"/>
    <w:rsid w:val="00256CFC"/>
    <w:rsid w:val="002624C8"/>
    <w:rsid w:val="002714C7"/>
    <w:rsid w:val="00273938"/>
    <w:rsid w:val="00273B0B"/>
    <w:rsid w:val="00273C09"/>
    <w:rsid w:val="00277E5F"/>
    <w:rsid w:val="0028250C"/>
    <w:rsid w:val="00284C9C"/>
    <w:rsid w:val="00290E18"/>
    <w:rsid w:val="00291062"/>
    <w:rsid w:val="0029315E"/>
    <w:rsid w:val="002A2378"/>
    <w:rsid w:val="002A6B62"/>
    <w:rsid w:val="002B078F"/>
    <w:rsid w:val="002B1100"/>
    <w:rsid w:val="002B6BC5"/>
    <w:rsid w:val="002C13C3"/>
    <w:rsid w:val="002D5A7A"/>
    <w:rsid w:val="002E27ED"/>
    <w:rsid w:val="00306504"/>
    <w:rsid w:val="00315EEC"/>
    <w:rsid w:val="003161CA"/>
    <w:rsid w:val="003205FA"/>
    <w:rsid w:val="00321970"/>
    <w:rsid w:val="00322BFA"/>
    <w:rsid w:val="00325ECE"/>
    <w:rsid w:val="00330439"/>
    <w:rsid w:val="00335EC7"/>
    <w:rsid w:val="00350CA6"/>
    <w:rsid w:val="003565A7"/>
    <w:rsid w:val="00363A6E"/>
    <w:rsid w:val="00366A19"/>
    <w:rsid w:val="00366D1A"/>
    <w:rsid w:val="00377EA4"/>
    <w:rsid w:val="00391F3A"/>
    <w:rsid w:val="003928C3"/>
    <w:rsid w:val="00395BF6"/>
    <w:rsid w:val="003B67CC"/>
    <w:rsid w:val="003C24BA"/>
    <w:rsid w:val="003C76C1"/>
    <w:rsid w:val="003D371C"/>
    <w:rsid w:val="003D4533"/>
    <w:rsid w:val="003D7CC8"/>
    <w:rsid w:val="003E3456"/>
    <w:rsid w:val="003E368A"/>
    <w:rsid w:val="003E486A"/>
    <w:rsid w:val="00404771"/>
    <w:rsid w:val="0040744E"/>
    <w:rsid w:val="00415E00"/>
    <w:rsid w:val="004221E2"/>
    <w:rsid w:val="0042294E"/>
    <w:rsid w:val="0043726E"/>
    <w:rsid w:val="00443C2F"/>
    <w:rsid w:val="00444343"/>
    <w:rsid w:val="00450ACE"/>
    <w:rsid w:val="004513A7"/>
    <w:rsid w:val="00455352"/>
    <w:rsid w:val="0046304C"/>
    <w:rsid w:val="00470DEB"/>
    <w:rsid w:val="004766D5"/>
    <w:rsid w:val="00476780"/>
    <w:rsid w:val="00480F58"/>
    <w:rsid w:val="004C62D0"/>
    <w:rsid w:val="004D034D"/>
    <w:rsid w:val="004D27C7"/>
    <w:rsid w:val="004D5065"/>
    <w:rsid w:val="004D7AB5"/>
    <w:rsid w:val="004E1223"/>
    <w:rsid w:val="004E62CC"/>
    <w:rsid w:val="00502F45"/>
    <w:rsid w:val="005051EE"/>
    <w:rsid w:val="0050574A"/>
    <w:rsid w:val="00506792"/>
    <w:rsid w:val="005254C0"/>
    <w:rsid w:val="005261D2"/>
    <w:rsid w:val="00532584"/>
    <w:rsid w:val="005422ED"/>
    <w:rsid w:val="005523A5"/>
    <w:rsid w:val="00553B86"/>
    <w:rsid w:val="00555DBE"/>
    <w:rsid w:val="00571F04"/>
    <w:rsid w:val="00574996"/>
    <w:rsid w:val="00576253"/>
    <w:rsid w:val="005C17C8"/>
    <w:rsid w:val="005C3101"/>
    <w:rsid w:val="005C5D0F"/>
    <w:rsid w:val="005D18DA"/>
    <w:rsid w:val="005E4A3B"/>
    <w:rsid w:val="005E7DDC"/>
    <w:rsid w:val="005E7E15"/>
    <w:rsid w:val="005F195D"/>
    <w:rsid w:val="005F6733"/>
    <w:rsid w:val="005F7AE1"/>
    <w:rsid w:val="006031E7"/>
    <w:rsid w:val="00613E48"/>
    <w:rsid w:val="00616E57"/>
    <w:rsid w:val="0062480C"/>
    <w:rsid w:val="006258D0"/>
    <w:rsid w:val="006263A2"/>
    <w:rsid w:val="00626B06"/>
    <w:rsid w:val="006337AC"/>
    <w:rsid w:val="00646FD7"/>
    <w:rsid w:val="0065664C"/>
    <w:rsid w:val="00657437"/>
    <w:rsid w:val="006601A2"/>
    <w:rsid w:val="006649DF"/>
    <w:rsid w:val="00666D20"/>
    <w:rsid w:val="00673EAF"/>
    <w:rsid w:val="0067467A"/>
    <w:rsid w:val="006755EF"/>
    <w:rsid w:val="0068206F"/>
    <w:rsid w:val="00687DE8"/>
    <w:rsid w:val="006943F8"/>
    <w:rsid w:val="006A13B5"/>
    <w:rsid w:val="006B0074"/>
    <w:rsid w:val="006C290B"/>
    <w:rsid w:val="006C76CB"/>
    <w:rsid w:val="006D0638"/>
    <w:rsid w:val="006D2320"/>
    <w:rsid w:val="006D6F5D"/>
    <w:rsid w:val="006E0CDA"/>
    <w:rsid w:val="006E7F4E"/>
    <w:rsid w:val="006F6E2C"/>
    <w:rsid w:val="00713555"/>
    <w:rsid w:val="00716B1B"/>
    <w:rsid w:val="00726FBF"/>
    <w:rsid w:val="00732A29"/>
    <w:rsid w:val="00736E96"/>
    <w:rsid w:val="007531C2"/>
    <w:rsid w:val="00762DDA"/>
    <w:rsid w:val="00763923"/>
    <w:rsid w:val="00763F6F"/>
    <w:rsid w:val="0077652E"/>
    <w:rsid w:val="007841A6"/>
    <w:rsid w:val="00792C04"/>
    <w:rsid w:val="0079604E"/>
    <w:rsid w:val="007A4682"/>
    <w:rsid w:val="007C355D"/>
    <w:rsid w:val="007C44F5"/>
    <w:rsid w:val="007C6F0D"/>
    <w:rsid w:val="007D09A0"/>
    <w:rsid w:val="007D25BA"/>
    <w:rsid w:val="00803B21"/>
    <w:rsid w:val="00805891"/>
    <w:rsid w:val="00807383"/>
    <w:rsid w:val="0081060C"/>
    <w:rsid w:val="00814780"/>
    <w:rsid w:val="0081525A"/>
    <w:rsid w:val="00817877"/>
    <w:rsid w:val="00821522"/>
    <w:rsid w:val="00830046"/>
    <w:rsid w:val="008411BD"/>
    <w:rsid w:val="00861A0F"/>
    <w:rsid w:val="00870EEF"/>
    <w:rsid w:val="00874A4B"/>
    <w:rsid w:val="00876CE4"/>
    <w:rsid w:val="00882800"/>
    <w:rsid w:val="0088622A"/>
    <w:rsid w:val="008B26ED"/>
    <w:rsid w:val="008B5EF4"/>
    <w:rsid w:val="008D2C9A"/>
    <w:rsid w:val="008D4F6A"/>
    <w:rsid w:val="00902EE6"/>
    <w:rsid w:val="00903DB1"/>
    <w:rsid w:val="00907ED7"/>
    <w:rsid w:val="00911C59"/>
    <w:rsid w:val="00911F56"/>
    <w:rsid w:val="009202A4"/>
    <w:rsid w:val="00921EBE"/>
    <w:rsid w:val="009226A2"/>
    <w:rsid w:val="00923C7D"/>
    <w:rsid w:val="009441F8"/>
    <w:rsid w:val="0094547C"/>
    <w:rsid w:val="00961C2B"/>
    <w:rsid w:val="00967AC9"/>
    <w:rsid w:val="009836AB"/>
    <w:rsid w:val="009B0487"/>
    <w:rsid w:val="009C7144"/>
    <w:rsid w:val="009D0062"/>
    <w:rsid w:val="009D5005"/>
    <w:rsid w:val="009D69EE"/>
    <w:rsid w:val="009F24D3"/>
    <w:rsid w:val="009F37AA"/>
    <w:rsid w:val="009F4279"/>
    <w:rsid w:val="009F540C"/>
    <w:rsid w:val="009F592C"/>
    <w:rsid w:val="009F72CB"/>
    <w:rsid w:val="00A17C3B"/>
    <w:rsid w:val="00A24B93"/>
    <w:rsid w:val="00A33E21"/>
    <w:rsid w:val="00A41BF9"/>
    <w:rsid w:val="00A42A01"/>
    <w:rsid w:val="00A569E0"/>
    <w:rsid w:val="00A64205"/>
    <w:rsid w:val="00A9766E"/>
    <w:rsid w:val="00A97EF0"/>
    <w:rsid w:val="00AA5C85"/>
    <w:rsid w:val="00AB310B"/>
    <w:rsid w:val="00AC10FA"/>
    <w:rsid w:val="00AC42D4"/>
    <w:rsid w:val="00AC57B2"/>
    <w:rsid w:val="00AF314F"/>
    <w:rsid w:val="00AF4B8A"/>
    <w:rsid w:val="00B040F2"/>
    <w:rsid w:val="00B05FA9"/>
    <w:rsid w:val="00B1700B"/>
    <w:rsid w:val="00B23DC3"/>
    <w:rsid w:val="00B30560"/>
    <w:rsid w:val="00B345A8"/>
    <w:rsid w:val="00B4442D"/>
    <w:rsid w:val="00B576EE"/>
    <w:rsid w:val="00B74531"/>
    <w:rsid w:val="00B76C65"/>
    <w:rsid w:val="00B82A2D"/>
    <w:rsid w:val="00B842C7"/>
    <w:rsid w:val="00B904AD"/>
    <w:rsid w:val="00B92596"/>
    <w:rsid w:val="00B93AC4"/>
    <w:rsid w:val="00BB3DD2"/>
    <w:rsid w:val="00BC164F"/>
    <w:rsid w:val="00BD3EBD"/>
    <w:rsid w:val="00BE2ACB"/>
    <w:rsid w:val="00BE485B"/>
    <w:rsid w:val="00BF317B"/>
    <w:rsid w:val="00BF35B2"/>
    <w:rsid w:val="00C044D8"/>
    <w:rsid w:val="00C065BB"/>
    <w:rsid w:val="00C07A08"/>
    <w:rsid w:val="00C12A7D"/>
    <w:rsid w:val="00C1330A"/>
    <w:rsid w:val="00C233C2"/>
    <w:rsid w:val="00C251DB"/>
    <w:rsid w:val="00C31857"/>
    <w:rsid w:val="00C373CD"/>
    <w:rsid w:val="00C37E7A"/>
    <w:rsid w:val="00C470CD"/>
    <w:rsid w:val="00C5250C"/>
    <w:rsid w:val="00C5377E"/>
    <w:rsid w:val="00C550A2"/>
    <w:rsid w:val="00C80080"/>
    <w:rsid w:val="00C82065"/>
    <w:rsid w:val="00C8650A"/>
    <w:rsid w:val="00CA435D"/>
    <w:rsid w:val="00CA7D59"/>
    <w:rsid w:val="00CB5EDF"/>
    <w:rsid w:val="00CC1314"/>
    <w:rsid w:val="00CC7347"/>
    <w:rsid w:val="00CD1516"/>
    <w:rsid w:val="00CF3247"/>
    <w:rsid w:val="00D0049A"/>
    <w:rsid w:val="00D0737C"/>
    <w:rsid w:val="00D20218"/>
    <w:rsid w:val="00D224F9"/>
    <w:rsid w:val="00D23A16"/>
    <w:rsid w:val="00D24680"/>
    <w:rsid w:val="00D35C08"/>
    <w:rsid w:val="00D35F44"/>
    <w:rsid w:val="00D41C7B"/>
    <w:rsid w:val="00D4227A"/>
    <w:rsid w:val="00D5128E"/>
    <w:rsid w:val="00D57077"/>
    <w:rsid w:val="00D65396"/>
    <w:rsid w:val="00D67573"/>
    <w:rsid w:val="00D723A0"/>
    <w:rsid w:val="00D7609C"/>
    <w:rsid w:val="00D845D9"/>
    <w:rsid w:val="00D85F08"/>
    <w:rsid w:val="00D8678F"/>
    <w:rsid w:val="00D87893"/>
    <w:rsid w:val="00DA2726"/>
    <w:rsid w:val="00DA3208"/>
    <w:rsid w:val="00DA60A4"/>
    <w:rsid w:val="00DB2F21"/>
    <w:rsid w:val="00DC4B0F"/>
    <w:rsid w:val="00DC4DA8"/>
    <w:rsid w:val="00DD0E5A"/>
    <w:rsid w:val="00DD18DB"/>
    <w:rsid w:val="00DE014C"/>
    <w:rsid w:val="00DE113A"/>
    <w:rsid w:val="00DE59AA"/>
    <w:rsid w:val="00DE6948"/>
    <w:rsid w:val="00DF359A"/>
    <w:rsid w:val="00DF5AF9"/>
    <w:rsid w:val="00DF6CA2"/>
    <w:rsid w:val="00DF7F55"/>
    <w:rsid w:val="00E00DD1"/>
    <w:rsid w:val="00E020F7"/>
    <w:rsid w:val="00E04892"/>
    <w:rsid w:val="00E15956"/>
    <w:rsid w:val="00E21580"/>
    <w:rsid w:val="00E2606C"/>
    <w:rsid w:val="00E418CA"/>
    <w:rsid w:val="00E53FC0"/>
    <w:rsid w:val="00E57A62"/>
    <w:rsid w:val="00E60F45"/>
    <w:rsid w:val="00E640E6"/>
    <w:rsid w:val="00E74ECE"/>
    <w:rsid w:val="00E96E74"/>
    <w:rsid w:val="00EA125B"/>
    <w:rsid w:val="00EA5E75"/>
    <w:rsid w:val="00EB62F7"/>
    <w:rsid w:val="00EB689A"/>
    <w:rsid w:val="00EC2942"/>
    <w:rsid w:val="00EC2BEF"/>
    <w:rsid w:val="00EC44D9"/>
    <w:rsid w:val="00ED032D"/>
    <w:rsid w:val="00ED4875"/>
    <w:rsid w:val="00EE235E"/>
    <w:rsid w:val="00EF403D"/>
    <w:rsid w:val="00EF5560"/>
    <w:rsid w:val="00F112F6"/>
    <w:rsid w:val="00F12DAC"/>
    <w:rsid w:val="00F32D5A"/>
    <w:rsid w:val="00F3327A"/>
    <w:rsid w:val="00F41C25"/>
    <w:rsid w:val="00F4221D"/>
    <w:rsid w:val="00F47AF4"/>
    <w:rsid w:val="00F557C8"/>
    <w:rsid w:val="00FB44D5"/>
    <w:rsid w:val="00FB5A10"/>
    <w:rsid w:val="00FE6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317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F317B"/>
    <w:pPr>
      <w:keepNext/>
      <w:jc w:val="both"/>
      <w:outlineLvl w:val="0"/>
    </w:pPr>
    <w:rPr>
      <w:rFonts w:ascii="Arial" w:hAnsi="Arial"/>
      <w:b/>
      <w:smallCaps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qFormat/>
    <w:rsid w:val="00BF317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BF317B"/>
    <w:rPr>
      <w:rFonts w:ascii="Arial" w:eastAsia="Times New Roman" w:hAnsi="Arial" w:cs="Arial"/>
      <w:b/>
      <w:smallCaps/>
      <w:sz w:val="32"/>
      <w:szCs w:val="32"/>
      <w:lang w:eastAsia="cs-CZ"/>
    </w:rPr>
  </w:style>
  <w:style w:type="character" w:customStyle="1" w:styleId="Nadpis2Char">
    <w:name w:val="Nadpis 2 Char"/>
    <w:link w:val="Nadpis2"/>
    <w:rsid w:val="00BF317B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customStyle="1" w:styleId="Smlouva">
    <w:name w:val="Smlouva"/>
    <w:rsid w:val="00BF317B"/>
    <w:pPr>
      <w:widowControl w:val="0"/>
      <w:spacing w:after="120"/>
      <w:jc w:val="center"/>
    </w:pPr>
    <w:rPr>
      <w:rFonts w:ascii="Times New Roman" w:eastAsia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BF317B"/>
    <w:pPr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BF317B"/>
    <w:pPr>
      <w:numPr>
        <w:numId w:val="1"/>
      </w:numPr>
      <w:spacing w:before="360" w:after="360"/>
      <w:jc w:val="center"/>
    </w:pPr>
    <w:rPr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BF317B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rsid w:val="00BF317B"/>
    <w:pPr>
      <w:spacing w:before="600"/>
    </w:pPr>
    <w:rPr>
      <w:bCs/>
    </w:rPr>
  </w:style>
  <w:style w:type="paragraph" w:customStyle="1" w:styleId="Normln0">
    <w:name w:val="Normální~"/>
    <w:basedOn w:val="Normln"/>
    <w:rsid w:val="00BF317B"/>
    <w:pPr>
      <w:widowControl w:val="0"/>
    </w:pPr>
    <w:rPr>
      <w:szCs w:val="20"/>
    </w:rPr>
  </w:style>
  <w:style w:type="paragraph" w:styleId="Zkladntext">
    <w:name w:val="Body Text"/>
    <w:basedOn w:val="Normln"/>
    <w:link w:val="ZkladntextChar"/>
    <w:rsid w:val="00BF317B"/>
    <w:rPr>
      <w:snapToGrid w:val="0"/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BF317B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paragraph" w:styleId="Zpat">
    <w:name w:val="footer"/>
    <w:basedOn w:val="Normln"/>
    <w:link w:val="ZpatChar"/>
    <w:rsid w:val="00BF317B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rsid w:val="00BF317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rsid w:val="00BF317B"/>
  </w:style>
  <w:style w:type="character" w:styleId="Hypertextovodkaz">
    <w:name w:val="Hyperlink"/>
    <w:rsid w:val="00BF317B"/>
    <w:rPr>
      <w:color w:val="0000FF"/>
      <w:u w:val="single"/>
    </w:rPr>
  </w:style>
  <w:style w:type="paragraph" w:styleId="Odstavecseseznamem">
    <w:name w:val="List Paragraph"/>
    <w:basedOn w:val="Normln"/>
    <w:qFormat/>
    <w:rsid w:val="00BF317B"/>
    <w:pPr>
      <w:ind w:left="708"/>
    </w:pPr>
  </w:style>
  <w:style w:type="paragraph" w:styleId="Zhlav">
    <w:name w:val="header"/>
    <w:basedOn w:val="Normln"/>
    <w:link w:val="ZhlavChar"/>
    <w:rsid w:val="00BF317B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BF31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13A7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4513A7"/>
    <w:rPr>
      <w:rFonts w:ascii="Tahoma" w:eastAsia="Times New Roman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73B0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317B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BF317B"/>
    <w:pPr>
      <w:keepNext/>
      <w:jc w:val="both"/>
      <w:outlineLvl w:val="0"/>
    </w:pPr>
    <w:rPr>
      <w:rFonts w:ascii="Arial" w:hAnsi="Arial"/>
      <w:b/>
      <w:smallCaps/>
      <w:sz w:val="32"/>
      <w:szCs w:val="32"/>
      <w:lang w:val="x-none"/>
    </w:rPr>
  </w:style>
  <w:style w:type="paragraph" w:styleId="Nadpis2">
    <w:name w:val="heading 2"/>
    <w:basedOn w:val="Normln"/>
    <w:next w:val="Normln"/>
    <w:link w:val="Nadpis2Char"/>
    <w:qFormat/>
    <w:rsid w:val="00BF317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BF317B"/>
    <w:rPr>
      <w:rFonts w:ascii="Arial" w:eastAsia="Times New Roman" w:hAnsi="Arial" w:cs="Arial"/>
      <w:b/>
      <w:smallCaps/>
      <w:sz w:val="32"/>
      <w:szCs w:val="32"/>
      <w:lang w:eastAsia="cs-CZ"/>
    </w:rPr>
  </w:style>
  <w:style w:type="character" w:customStyle="1" w:styleId="Nadpis2Char">
    <w:name w:val="Nadpis 2 Char"/>
    <w:link w:val="Nadpis2"/>
    <w:rsid w:val="00BF317B"/>
    <w:rPr>
      <w:rFonts w:ascii="Arial" w:eastAsia="Times New Roman" w:hAnsi="Arial" w:cs="Arial"/>
      <w:b/>
      <w:bCs/>
      <w:i/>
      <w:iCs/>
      <w:sz w:val="28"/>
      <w:szCs w:val="28"/>
      <w:lang w:eastAsia="cs-CZ"/>
    </w:rPr>
  </w:style>
  <w:style w:type="paragraph" w:customStyle="1" w:styleId="Smlouva">
    <w:name w:val="Smlouva"/>
    <w:rsid w:val="00BF317B"/>
    <w:pPr>
      <w:widowControl w:val="0"/>
      <w:spacing w:after="120"/>
      <w:jc w:val="center"/>
    </w:pPr>
    <w:rPr>
      <w:rFonts w:ascii="Times New Roman" w:eastAsia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BF317B"/>
    <w:pPr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BF317B"/>
    <w:pPr>
      <w:numPr>
        <w:numId w:val="1"/>
      </w:numPr>
      <w:spacing w:before="360" w:after="360"/>
      <w:jc w:val="center"/>
    </w:pPr>
    <w:rPr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BF317B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StyllnekPed30b">
    <w:name w:val="Styl Článek + Před:  30 b."/>
    <w:basedOn w:val="lnek"/>
    <w:rsid w:val="00BF317B"/>
    <w:pPr>
      <w:spacing w:before="600"/>
    </w:pPr>
    <w:rPr>
      <w:bCs/>
    </w:rPr>
  </w:style>
  <w:style w:type="paragraph" w:customStyle="1" w:styleId="Normln0">
    <w:name w:val="Normální~"/>
    <w:basedOn w:val="Normln"/>
    <w:rsid w:val="00BF317B"/>
    <w:pPr>
      <w:widowControl w:val="0"/>
    </w:pPr>
    <w:rPr>
      <w:szCs w:val="20"/>
    </w:rPr>
  </w:style>
  <w:style w:type="paragraph" w:styleId="Zkladntext">
    <w:name w:val="Body Text"/>
    <w:basedOn w:val="Normln"/>
    <w:link w:val="ZkladntextChar"/>
    <w:rsid w:val="00BF317B"/>
    <w:rPr>
      <w:snapToGrid w:val="0"/>
      <w:color w:val="000000"/>
      <w:szCs w:val="20"/>
      <w:lang w:val="x-none"/>
    </w:rPr>
  </w:style>
  <w:style w:type="character" w:customStyle="1" w:styleId="ZkladntextChar">
    <w:name w:val="Základní text Char"/>
    <w:link w:val="Zkladntext"/>
    <w:rsid w:val="00BF317B"/>
    <w:rPr>
      <w:rFonts w:ascii="Times New Roman" w:eastAsia="Times New Roman" w:hAnsi="Times New Roman" w:cs="Times New Roman"/>
      <w:snapToGrid w:val="0"/>
      <w:color w:val="000000"/>
      <w:sz w:val="24"/>
      <w:szCs w:val="20"/>
      <w:lang w:eastAsia="cs-CZ"/>
    </w:rPr>
  </w:style>
  <w:style w:type="paragraph" w:styleId="Zpat">
    <w:name w:val="footer"/>
    <w:basedOn w:val="Normln"/>
    <w:link w:val="ZpatChar"/>
    <w:rsid w:val="00BF317B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rsid w:val="00BF317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rsid w:val="00BF317B"/>
  </w:style>
  <w:style w:type="character" w:styleId="Hypertextovodkaz">
    <w:name w:val="Hyperlink"/>
    <w:rsid w:val="00BF317B"/>
    <w:rPr>
      <w:color w:val="0000FF"/>
      <w:u w:val="single"/>
    </w:rPr>
  </w:style>
  <w:style w:type="paragraph" w:styleId="Odstavecseseznamem">
    <w:name w:val="List Paragraph"/>
    <w:basedOn w:val="Normln"/>
    <w:qFormat/>
    <w:rsid w:val="00BF317B"/>
    <w:pPr>
      <w:ind w:left="708"/>
    </w:pPr>
  </w:style>
  <w:style w:type="paragraph" w:styleId="Zhlav">
    <w:name w:val="header"/>
    <w:basedOn w:val="Normln"/>
    <w:link w:val="ZhlavChar"/>
    <w:rsid w:val="00BF317B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BF317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513A7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4513A7"/>
    <w:rPr>
      <w:rFonts w:ascii="Tahoma" w:eastAsia="Times New Roman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73B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8AEC-333B-46A8-8D02-9A4611020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25</Pages>
  <Words>9675</Words>
  <Characters>57089</Characters>
  <Application>Microsoft Office Word</Application>
  <DocSecurity>0</DocSecurity>
  <Lines>475</Lines>
  <Paragraphs>133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4</vt:i4>
      </vt:variant>
    </vt:vector>
  </HeadingPairs>
  <TitlesOfParts>
    <vt:vector size="5" baseType="lpstr">
      <vt:lpstr/>
      <vt:lpstr>Smlouva o Dílo č. ……./20…….</vt:lpstr>
      <vt:lpstr>        </vt:lpstr>
      <vt:lpstr>        Zhotovitel:	</vt:lpstr>
      <vt:lpstr>        Se sídlem: 			</vt:lpstr>
    </vt:vector>
  </TitlesOfParts>
  <Company>HP</Company>
  <LinksUpToDate>false</LinksUpToDate>
  <CharactersWithSpaces>66631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Milan</cp:lastModifiedBy>
  <cp:revision>14</cp:revision>
  <cp:lastPrinted>2017-05-11T06:42:00Z</cp:lastPrinted>
  <dcterms:created xsi:type="dcterms:W3CDTF">2020-02-12T10:13:00Z</dcterms:created>
  <dcterms:modified xsi:type="dcterms:W3CDTF">2021-06-22T06:51:00Z</dcterms:modified>
</cp:coreProperties>
</file>